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FAC" w14:textId="230F3E3C" w:rsidR="00996518" w:rsidRDefault="0CDD0525" w:rsidP="0CDD0525">
      <w:pPr>
        <w:jc w:val="center"/>
        <w:rPr>
          <w:rFonts w:eastAsiaTheme="minorEastAsia"/>
          <w:b/>
          <w:bCs/>
          <w:color w:val="000000" w:themeColor="text1"/>
          <w:sz w:val="24"/>
          <w:szCs w:val="24"/>
          <w:u w:val="single"/>
        </w:rPr>
      </w:pPr>
      <w:r w:rsidRPr="0CDD0525">
        <w:rPr>
          <w:rFonts w:eastAsiaTheme="minorEastAsia"/>
          <w:b/>
          <w:bCs/>
          <w:color w:val="000000" w:themeColor="text1"/>
          <w:sz w:val="24"/>
          <w:szCs w:val="24"/>
          <w:u w:val="single"/>
        </w:rPr>
        <w:t xml:space="preserve">CPHAZ Symposium 2022 </w:t>
      </w:r>
    </w:p>
    <w:p w14:paraId="68454230" w14:textId="0BE47B45" w:rsidR="00996518" w:rsidRDefault="0CDD0525" w:rsidP="0CDD0525">
      <w:pPr>
        <w:rPr>
          <w:rFonts w:eastAsiaTheme="minorEastAsia"/>
          <w:b/>
          <w:bCs/>
          <w:sz w:val="24"/>
          <w:szCs w:val="24"/>
          <w:u w:val="single"/>
        </w:rPr>
      </w:pPr>
      <w:r w:rsidRPr="0CDD0525">
        <w:rPr>
          <w:rFonts w:eastAsiaTheme="minorEastAsia"/>
          <w:b/>
          <w:bCs/>
          <w:sz w:val="24"/>
          <w:szCs w:val="24"/>
          <w:u w:val="single"/>
        </w:rPr>
        <w:t>How do I join Zoom Events to access the CPHAZ Symposium?</w:t>
      </w:r>
    </w:p>
    <w:p w14:paraId="73A97105" w14:textId="65DCC6D1" w:rsidR="00996518" w:rsidRDefault="0CDD0525" w:rsidP="0CDD0525">
      <w:pPr>
        <w:rPr>
          <w:rFonts w:eastAsiaTheme="minorEastAsia"/>
          <w:sz w:val="24"/>
          <w:szCs w:val="24"/>
        </w:rPr>
      </w:pPr>
      <w:r w:rsidRPr="0CDD0525">
        <w:rPr>
          <w:rFonts w:eastAsiaTheme="minorEastAsia"/>
          <w:sz w:val="24"/>
          <w:szCs w:val="24"/>
        </w:rPr>
        <w:t xml:space="preserve">You will </w:t>
      </w:r>
      <w:r w:rsidRPr="0CDD0525">
        <w:rPr>
          <w:rFonts w:eastAsiaTheme="minorEastAsia"/>
          <w:b/>
          <w:bCs/>
          <w:sz w:val="24"/>
          <w:szCs w:val="24"/>
        </w:rPr>
        <w:t>NOT</w:t>
      </w:r>
      <w:r w:rsidRPr="0CDD0525">
        <w:rPr>
          <w:rFonts w:eastAsiaTheme="minorEastAsia"/>
          <w:sz w:val="24"/>
          <w:szCs w:val="24"/>
        </w:rPr>
        <w:t xml:space="preserve"> receive a Zoom link. You will have to join the Symposium using the steps outlined below.</w:t>
      </w:r>
    </w:p>
    <w:p w14:paraId="49641BFD" w14:textId="64CE83CD" w:rsidR="00996518" w:rsidRDefault="0CDD0525" w:rsidP="0CDD0525">
      <w:pPr>
        <w:rPr>
          <w:rFonts w:eastAsiaTheme="minorEastAsia"/>
          <w:b/>
          <w:bCs/>
          <w:color w:val="000000" w:themeColor="text1"/>
          <w:sz w:val="24"/>
          <w:szCs w:val="24"/>
          <w:highlight w:val="yellow"/>
        </w:rPr>
      </w:pPr>
      <w:r w:rsidRPr="0CDD0525">
        <w:rPr>
          <w:rFonts w:eastAsiaTheme="minorEastAsia"/>
          <w:sz w:val="24"/>
          <w:szCs w:val="24"/>
        </w:rPr>
        <w:t xml:space="preserve">Before you get started, do you have a Zoom Account created? </w:t>
      </w:r>
      <w:r w:rsidRPr="0CDD0525">
        <w:rPr>
          <w:rFonts w:eastAsiaTheme="minorEastAsia"/>
          <w:b/>
          <w:bCs/>
          <w:color w:val="000000" w:themeColor="text1"/>
          <w:sz w:val="24"/>
          <w:szCs w:val="24"/>
          <w:highlight w:val="yellow"/>
        </w:rPr>
        <w:t xml:space="preserve"> REMEMBER YOU NEED A ZOOM ACCOUNT TO JOIN THE SYMPOSIUM!</w:t>
      </w:r>
    </w:p>
    <w:p w14:paraId="745D9C0B" w14:textId="504F61E4" w:rsidR="00996518" w:rsidRDefault="0CDD0525" w:rsidP="0CDD0525">
      <w:pPr>
        <w:pStyle w:val="ListParagraph"/>
        <w:numPr>
          <w:ilvl w:val="0"/>
          <w:numId w:val="1"/>
        </w:numPr>
        <w:rPr>
          <w:rFonts w:eastAsiaTheme="minorEastAsia"/>
          <w:sz w:val="24"/>
          <w:szCs w:val="24"/>
        </w:rPr>
      </w:pPr>
      <w:r w:rsidRPr="0CDD0525">
        <w:rPr>
          <w:rFonts w:eastAsiaTheme="minorEastAsia"/>
          <w:color w:val="000000" w:themeColor="text1"/>
          <w:sz w:val="24"/>
          <w:szCs w:val="24"/>
        </w:rPr>
        <w:t xml:space="preserve">If you </w:t>
      </w:r>
      <w:r w:rsidRPr="0CDD0525">
        <w:rPr>
          <w:rFonts w:eastAsiaTheme="minorEastAsia"/>
          <w:b/>
          <w:bCs/>
          <w:color w:val="000000" w:themeColor="text1"/>
          <w:sz w:val="24"/>
          <w:szCs w:val="24"/>
          <w:u w:val="single"/>
        </w:rPr>
        <w:t>do not</w:t>
      </w:r>
      <w:r w:rsidRPr="0CDD0525">
        <w:rPr>
          <w:rFonts w:eastAsiaTheme="minorEastAsia"/>
          <w:color w:val="000000" w:themeColor="text1"/>
          <w:sz w:val="24"/>
          <w:szCs w:val="24"/>
        </w:rPr>
        <w:t xml:space="preserve"> have a Zoom account associated with the email you used to register for the event, please create a free Zoom account prior to the Symposium by going to: </w:t>
      </w:r>
      <w:hyperlink r:id="rId5">
        <w:r w:rsidRPr="0CDD0525">
          <w:rPr>
            <w:rStyle w:val="Hyperlink"/>
            <w:rFonts w:eastAsiaTheme="minorEastAsia"/>
            <w:sz w:val="24"/>
            <w:szCs w:val="24"/>
          </w:rPr>
          <w:t>https://zoom.us/signup</w:t>
        </w:r>
      </w:hyperlink>
    </w:p>
    <w:p w14:paraId="76328CEA" w14:textId="006891EB" w:rsidR="00996518" w:rsidRDefault="0CDD0525" w:rsidP="0CDD0525">
      <w:pPr>
        <w:pStyle w:val="ListParagraph"/>
        <w:numPr>
          <w:ilvl w:val="0"/>
          <w:numId w:val="1"/>
        </w:numPr>
        <w:rPr>
          <w:rFonts w:eastAsiaTheme="minorEastAsia"/>
          <w:sz w:val="24"/>
          <w:szCs w:val="24"/>
        </w:rPr>
      </w:pPr>
      <w:r w:rsidRPr="0CDD0525">
        <w:rPr>
          <w:rFonts w:eastAsiaTheme="minorEastAsia"/>
          <w:sz w:val="24"/>
          <w:szCs w:val="24"/>
        </w:rPr>
        <w:t xml:space="preserve">If you have a Zoom account but it is associated with a different email address, please update us of your email address by emailing Julia Luca at </w:t>
      </w:r>
      <w:hyperlink r:id="rId6">
        <w:r w:rsidRPr="0CDD0525">
          <w:rPr>
            <w:rStyle w:val="Hyperlink"/>
            <w:rFonts w:eastAsiaTheme="minorEastAsia"/>
            <w:sz w:val="24"/>
            <w:szCs w:val="24"/>
          </w:rPr>
          <w:t>cphaz@uoguelph.ca</w:t>
        </w:r>
      </w:hyperlink>
      <w:r w:rsidRPr="0CDD0525">
        <w:rPr>
          <w:rFonts w:eastAsiaTheme="minorEastAsia"/>
          <w:sz w:val="24"/>
          <w:szCs w:val="24"/>
        </w:rPr>
        <w:t xml:space="preserve"> She will allocate a new ticket for you using this email address. </w:t>
      </w:r>
    </w:p>
    <w:p w14:paraId="0D5FB9CA" w14:textId="44180F3E" w:rsidR="00996518" w:rsidRDefault="0CDD0525" w:rsidP="0CDD0525">
      <w:pPr>
        <w:pStyle w:val="ListParagraph"/>
        <w:numPr>
          <w:ilvl w:val="0"/>
          <w:numId w:val="1"/>
        </w:numPr>
        <w:rPr>
          <w:rFonts w:eastAsiaTheme="minorEastAsia"/>
          <w:sz w:val="24"/>
          <w:szCs w:val="24"/>
        </w:rPr>
      </w:pPr>
      <w:r w:rsidRPr="0CDD0525">
        <w:rPr>
          <w:rFonts w:eastAsiaTheme="minorEastAsia"/>
          <w:sz w:val="24"/>
          <w:szCs w:val="24"/>
        </w:rPr>
        <w:t>If you already have a Zoom account associated with the email address you used to register, then you are good to go!</w:t>
      </w:r>
      <w:r w:rsidR="00956D1E">
        <w:br/>
      </w:r>
    </w:p>
    <w:p w14:paraId="4398E1E1" w14:textId="05715BBA" w:rsidR="00996518" w:rsidRDefault="0CDD0525" w:rsidP="0CDD0525">
      <w:pPr>
        <w:rPr>
          <w:rFonts w:eastAsiaTheme="minorEastAsia"/>
          <w:b/>
          <w:bCs/>
          <w:i/>
          <w:iCs/>
          <w:color w:val="000000" w:themeColor="text1"/>
          <w:sz w:val="24"/>
          <w:szCs w:val="24"/>
        </w:rPr>
      </w:pPr>
      <w:r w:rsidRPr="0CDD0525">
        <w:rPr>
          <w:rFonts w:eastAsiaTheme="minorEastAsia"/>
          <w:b/>
          <w:bCs/>
          <w:sz w:val="24"/>
          <w:szCs w:val="24"/>
        </w:rPr>
        <w:t>Step 1:</w:t>
      </w:r>
      <w:r w:rsidRPr="0CDD0525">
        <w:rPr>
          <w:rFonts w:eastAsiaTheme="minorEastAsia"/>
          <w:sz w:val="24"/>
          <w:szCs w:val="24"/>
        </w:rPr>
        <w:t xml:space="preserve"> </w:t>
      </w:r>
      <w:r w:rsidRPr="0CDD0525">
        <w:rPr>
          <w:rFonts w:eastAsiaTheme="minorEastAsia"/>
          <w:color w:val="000000" w:themeColor="text1"/>
          <w:sz w:val="24"/>
          <w:szCs w:val="24"/>
        </w:rPr>
        <w:t>You should have received an email from Zoom from the email address '</w:t>
      </w:r>
      <w:hyperlink r:id="rId7">
        <w:r w:rsidRPr="0CDD0525">
          <w:rPr>
            <w:rStyle w:val="Hyperlink"/>
            <w:rFonts w:eastAsiaTheme="minorEastAsia"/>
            <w:sz w:val="24"/>
            <w:szCs w:val="24"/>
          </w:rPr>
          <w:t>noreply-zoomevents@zoom.us</w:t>
        </w:r>
      </w:hyperlink>
      <w:r w:rsidRPr="0CDD0525">
        <w:rPr>
          <w:rFonts w:eastAsiaTheme="minorEastAsia"/>
          <w:color w:val="000000" w:themeColor="text1"/>
          <w:sz w:val="24"/>
          <w:szCs w:val="24"/>
        </w:rPr>
        <w:t xml:space="preserve">'. This email should look like this (screenshot below). </w:t>
      </w:r>
      <w:r w:rsidR="00956D1E">
        <w:br/>
      </w:r>
      <w:r w:rsidRPr="0CDD0525">
        <w:rPr>
          <w:rFonts w:eastAsiaTheme="minorEastAsia"/>
          <w:b/>
          <w:bCs/>
          <w:i/>
          <w:iCs/>
          <w:color w:val="000000" w:themeColor="text1"/>
          <w:sz w:val="24"/>
          <w:szCs w:val="24"/>
        </w:rPr>
        <w:t>If you did not receive this email, please let me know ASAP!</w:t>
      </w:r>
    </w:p>
    <w:p w14:paraId="6F5D40B7" w14:textId="13505EFD" w:rsidR="00996518" w:rsidRDefault="00956D1E" w:rsidP="0CDD0525">
      <w:r>
        <w:rPr>
          <w:noProof/>
        </w:rPr>
        <mc:AlternateContent>
          <mc:Choice Requires="wps">
            <w:drawing>
              <wp:anchor distT="0" distB="0" distL="114300" distR="114300" simplePos="0" relativeHeight="251673600" behindDoc="0" locked="0" layoutInCell="1" allowOverlap="1" wp14:anchorId="0D58DBE4" wp14:editId="10B4A9CC">
                <wp:simplePos x="0" y="0"/>
                <wp:positionH relativeFrom="column">
                  <wp:posOffset>2794000</wp:posOffset>
                </wp:positionH>
                <wp:positionV relativeFrom="paragraph">
                  <wp:posOffset>3067685</wp:posOffset>
                </wp:positionV>
                <wp:extent cx="546100" cy="228600"/>
                <wp:effectExtent l="12700" t="25400" r="12700" b="38100"/>
                <wp:wrapNone/>
                <wp:docPr id="8" name="Left Arrow 8"/>
                <wp:cNvGraphicFramePr/>
                <a:graphic xmlns:a="http://schemas.openxmlformats.org/drawingml/2006/main">
                  <a:graphicData uri="http://schemas.microsoft.com/office/word/2010/wordprocessingShape">
                    <wps:wsp>
                      <wps:cNvSpPr/>
                      <wps:spPr>
                        <a:xfrm>
                          <a:off x="0" y="0"/>
                          <a:ext cx="5461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CE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20pt;margin-top:241.55pt;width:4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" adj="4521" fillcolor="red" strokecolor="#1f3763 [1604]" strokeweight="1pt"/>
            </w:pict>
          </mc:Fallback>
        </mc:AlternateContent>
      </w:r>
      <w:r w:rsidR="0CDD0525">
        <w:rPr>
          <w:noProof/>
        </w:rPr>
        <w:drawing>
          <wp:inline distT="0" distB="0" distL="0" distR="0" wp14:anchorId="0B9B0576" wp14:editId="00764317">
            <wp:extent cx="4572000" cy="3638550"/>
            <wp:effectExtent l="0" t="0" r="0" b="0"/>
            <wp:docPr id="1704677511" name="Picture 170467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638550"/>
                    </a:xfrm>
                    <a:prstGeom prst="rect">
                      <a:avLst/>
                    </a:prstGeom>
                  </pic:spPr>
                </pic:pic>
              </a:graphicData>
            </a:graphic>
          </wp:inline>
        </w:drawing>
      </w:r>
    </w:p>
    <w:p w14:paraId="4113FC73" w14:textId="35A46782" w:rsidR="00996518" w:rsidRDefault="00996518" w:rsidP="0CDD0525"/>
    <w:p w14:paraId="7D0F5685" w14:textId="6130D762" w:rsidR="00996518" w:rsidRDefault="00996518" w:rsidP="0CDD0525"/>
    <w:p w14:paraId="52007D95" w14:textId="4138D841" w:rsidR="00996518" w:rsidRDefault="0CDD0525" w:rsidP="0CDD0525">
      <w:pPr>
        <w:rPr>
          <w:sz w:val="24"/>
          <w:szCs w:val="24"/>
        </w:rPr>
      </w:pPr>
      <w:r w:rsidRPr="0CDD0525">
        <w:rPr>
          <w:sz w:val="24"/>
          <w:szCs w:val="24"/>
        </w:rPr>
        <w:t>If you are a speaker or moderator your email will look slightly different (see below), but the steps are still the exact same.</w:t>
      </w:r>
    </w:p>
    <w:p w14:paraId="7C2E8706" w14:textId="4E598DCA" w:rsidR="00996518" w:rsidRDefault="00956D1E" w:rsidP="0CDD0525">
      <w:pPr>
        <w:rPr>
          <w:rFonts w:eastAsiaTheme="minorEastAsia"/>
          <w:sz w:val="24"/>
          <w:szCs w:val="24"/>
        </w:rPr>
      </w:pPr>
      <w:r>
        <w:rPr>
          <w:noProof/>
        </w:rPr>
        <mc:AlternateContent>
          <mc:Choice Requires="wps">
            <w:drawing>
              <wp:anchor distT="0" distB="0" distL="114300" distR="114300" simplePos="0" relativeHeight="251671552" behindDoc="0" locked="0" layoutInCell="1" allowOverlap="1" wp14:anchorId="5CA16F00" wp14:editId="0EDC0F10">
                <wp:simplePos x="0" y="0"/>
                <wp:positionH relativeFrom="column">
                  <wp:posOffset>1778000</wp:posOffset>
                </wp:positionH>
                <wp:positionV relativeFrom="paragraph">
                  <wp:posOffset>3948430</wp:posOffset>
                </wp:positionV>
                <wp:extent cx="546100" cy="228600"/>
                <wp:effectExtent l="12700" t="12700" r="12700" b="25400"/>
                <wp:wrapNone/>
                <wp:docPr id="7" name="Left Arrow 7"/>
                <wp:cNvGraphicFramePr/>
                <a:graphic xmlns:a="http://schemas.openxmlformats.org/drawingml/2006/main">
                  <a:graphicData uri="http://schemas.microsoft.com/office/word/2010/wordprocessingShape">
                    <wps:wsp>
                      <wps:cNvSpPr/>
                      <wps:spPr>
                        <a:xfrm>
                          <a:off x="0" y="0"/>
                          <a:ext cx="5461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BB8C" id="Left Arrow 7" o:spid="_x0000_s1026" type="#_x0000_t66" style="position:absolute;margin-left:140pt;margin-top:310.9pt;width:4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" adj="4521" fillcolor="red" strokecolor="#1f3763 [1604]" strokeweight="1pt"/>
            </w:pict>
          </mc:Fallback>
        </mc:AlternateContent>
      </w:r>
      <w:r w:rsidR="0CDD0525">
        <w:rPr>
          <w:noProof/>
        </w:rPr>
        <w:drawing>
          <wp:inline distT="0" distB="0" distL="0" distR="0" wp14:anchorId="24C57A72" wp14:editId="7BA8F9BD">
            <wp:extent cx="4572000" cy="4276725"/>
            <wp:effectExtent l="0" t="0" r="0" b="0"/>
            <wp:docPr id="1401794751" name="Picture 140179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4276725"/>
                    </a:xfrm>
                    <a:prstGeom prst="rect">
                      <a:avLst/>
                    </a:prstGeom>
                  </pic:spPr>
                </pic:pic>
              </a:graphicData>
            </a:graphic>
          </wp:inline>
        </w:drawing>
      </w:r>
      <w:r>
        <w:br/>
      </w:r>
    </w:p>
    <w:p w14:paraId="6398C4FE" w14:textId="37D449AA" w:rsidR="00996518" w:rsidRDefault="0CDD0525" w:rsidP="0CDD0525">
      <w:pPr>
        <w:rPr>
          <w:rFonts w:eastAsiaTheme="minorEastAsia"/>
          <w:color w:val="000000" w:themeColor="text1"/>
          <w:sz w:val="24"/>
          <w:szCs w:val="24"/>
        </w:rPr>
      </w:pPr>
      <w:r w:rsidRPr="0CDD0525">
        <w:rPr>
          <w:rFonts w:eastAsiaTheme="minorEastAsia"/>
          <w:b/>
          <w:bCs/>
          <w:color w:val="000000" w:themeColor="text1"/>
          <w:sz w:val="24"/>
          <w:szCs w:val="24"/>
        </w:rPr>
        <w:t>Step 2</w:t>
      </w:r>
      <w:r w:rsidRPr="0CDD0525">
        <w:rPr>
          <w:rFonts w:eastAsiaTheme="minorEastAsia"/>
          <w:color w:val="000000" w:themeColor="text1"/>
          <w:sz w:val="24"/>
          <w:szCs w:val="24"/>
        </w:rPr>
        <w:t>: Click on the blue “</w:t>
      </w:r>
      <w:r w:rsidRPr="0CDD0525">
        <w:rPr>
          <w:rFonts w:eastAsiaTheme="minorEastAsia"/>
          <w:b/>
          <w:bCs/>
          <w:color w:val="000000" w:themeColor="text1"/>
          <w:sz w:val="24"/>
          <w:szCs w:val="24"/>
        </w:rPr>
        <w:t>Complete Registration</w:t>
      </w:r>
      <w:r w:rsidRPr="0CDD0525">
        <w:rPr>
          <w:rFonts w:eastAsiaTheme="minorEastAsia"/>
          <w:color w:val="000000" w:themeColor="text1"/>
          <w:sz w:val="24"/>
          <w:szCs w:val="24"/>
        </w:rPr>
        <w:t xml:space="preserve">” button. This will prompt you to complete your registration by ensuring you have a Zoom account set up associated with your email address. This is where you would sign into your Zoom account. </w:t>
      </w:r>
    </w:p>
    <w:p w14:paraId="27EEB2D5" w14:textId="7532AA7B" w:rsidR="00996518" w:rsidRDefault="00996518" w:rsidP="0CDD0525">
      <w:pPr>
        <w:rPr>
          <w:rFonts w:eastAsiaTheme="minorEastAsia"/>
          <w:b/>
          <w:bCs/>
          <w:color w:val="000000" w:themeColor="text1"/>
          <w:sz w:val="24"/>
          <w:szCs w:val="24"/>
        </w:rPr>
      </w:pPr>
    </w:p>
    <w:p w14:paraId="1549A491" w14:textId="484EABFC" w:rsidR="00996518" w:rsidRDefault="00996518" w:rsidP="0CDD0525">
      <w:pPr>
        <w:rPr>
          <w:rFonts w:eastAsiaTheme="minorEastAsia"/>
          <w:b/>
          <w:bCs/>
          <w:color w:val="000000" w:themeColor="text1"/>
          <w:sz w:val="24"/>
          <w:szCs w:val="24"/>
        </w:rPr>
      </w:pPr>
    </w:p>
    <w:p w14:paraId="050B53CF" w14:textId="7C7C62C4" w:rsidR="00996518" w:rsidRDefault="00996518" w:rsidP="0CDD0525">
      <w:pPr>
        <w:rPr>
          <w:rFonts w:eastAsiaTheme="minorEastAsia"/>
          <w:b/>
          <w:bCs/>
          <w:color w:val="000000" w:themeColor="text1"/>
          <w:sz w:val="24"/>
          <w:szCs w:val="24"/>
        </w:rPr>
      </w:pPr>
    </w:p>
    <w:p w14:paraId="684AFC0E" w14:textId="29F493EA" w:rsidR="00996518" w:rsidRDefault="00996518" w:rsidP="0CDD0525">
      <w:pPr>
        <w:rPr>
          <w:rFonts w:eastAsiaTheme="minorEastAsia"/>
          <w:b/>
          <w:bCs/>
          <w:color w:val="000000" w:themeColor="text1"/>
          <w:sz w:val="24"/>
          <w:szCs w:val="24"/>
        </w:rPr>
      </w:pPr>
    </w:p>
    <w:p w14:paraId="6C514262" w14:textId="6D7E011C" w:rsidR="00996518" w:rsidRDefault="00996518" w:rsidP="0CDD0525">
      <w:pPr>
        <w:rPr>
          <w:rFonts w:eastAsiaTheme="minorEastAsia"/>
          <w:b/>
          <w:bCs/>
          <w:color w:val="000000" w:themeColor="text1"/>
          <w:sz w:val="24"/>
          <w:szCs w:val="24"/>
        </w:rPr>
      </w:pPr>
    </w:p>
    <w:p w14:paraId="5CA71091" w14:textId="6E046A91" w:rsidR="00996518" w:rsidRDefault="00996518" w:rsidP="0CDD0525">
      <w:pPr>
        <w:rPr>
          <w:rFonts w:eastAsiaTheme="minorEastAsia"/>
          <w:b/>
          <w:bCs/>
          <w:color w:val="000000" w:themeColor="text1"/>
          <w:sz w:val="24"/>
          <w:szCs w:val="24"/>
        </w:rPr>
      </w:pPr>
    </w:p>
    <w:p w14:paraId="5C25EC70" w14:textId="73D66302" w:rsidR="00996518" w:rsidRDefault="00996518" w:rsidP="0CDD0525">
      <w:pPr>
        <w:rPr>
          <w:rFonts w:eastAsiaTheme="minorEastAsia"/>
          <w:b/>
          <w:bCs/>
          <w:color w:val="000000" w:themeColor="text1"/>
          <w:sz w:val="24"/>
          <w:szCs w:val="24"/>
        </w:rPr>
      </w:pPr>
    </w:p>
    <w:p w14:paraId="7B9F839C" w14:textId="573F3F70" w:rsidR="00996518" w:rsidRDefault="0CDD0525" w:rsidP="0CDD0525">
      <w:pPr>
        <w:rPr>
          <w:rFonts w:eastAsiaTheme="minorEastAsia"/>
          <w:sz w:val="24"/>
          <w:szCs w:val="24"/>
        </w:rPr>
      </w:pPr>
      <w:r w:rsidRPr="0CDD0525">
        <w:rPr>
          <w:rFonts w:eastAsiaTheme="minorEastAsia"/>
          <w:b/>
          <w:bCs/>
          <w:color w:val="000000" w:themeColor="text1"/>
          <w:sz w:val="24"/>
          <w:szCs w:val="24"/>
        </w:rPr>
        <w:lastRenderedPageBreak/>
        <w:t>Step 3</w:t>
      </w:r>
      <w:r w:rsidRPr="0CDD0525">
        <w:rPr>
          <w:rFonts w:eastAsiaTheme="minorEastAsia"/>
          <w:color w:val="000000" w:themeColor="text1"/>
          <w:sz w:val="24"/>
          <w:szCs w:val="24"/>
        </w:rPr>
        <w:t>: Once your registration is complete you will get an email that looks like this (screenshot below). You will then click on the blue “</w:t>
      </w:r>
      <w:r w:rsidRPr="0CDD0525">
        <w:rPr>
          <w:rFonts w:eastAsiaTheme="minorEastAsia"/>
          <w:b/>
          <w:bCs/>
          <w:color w:val="000000" w:themeColor="text1"/>
          <w:sz w:val="24"/>
          <w:szCs w:val="24"/>
        </w:rPr>
        <w:t>Join Lobby</w:t>
      </w:r>
      <w:r w:rsidRPr="0CDD0525">
        <w:rPr>
          <w:rFonts w:eastAsiaTheme="minorEastAsia"/>
          <w:color w:val="000000" w:themeColor="text1"/>
          <w:sz w:val="24"/>
          <w:szCs w:val="24"/>
        </w:rPr>
        <w:t xml:space="preserve">” button to enter the ongoing session. </w:t>
      </w:r>
    </w:p>
    <w:p w14:paraId="03428A85" w14:textId="18F3A9A0" w:rsidR="00996518" w:rsidRDefault="00956D1E" w:rsidP="0CDD0525">
      <w:pPr>
        <w:rPr>
          <w:rFonts w:ascii="Calibri" w:eastAsia="Calibri" w:hAnsi="Calibri" w:cs="Calibri"/>
          <w:color w:val="000000" w:themeColor="text1"/>
          <w:sz w:val="24"/>
          <w:szCs w:val="24"/>
        </w:rPr>
      </w:pPr>
      <w:r>
        <w:rPr>
          <w:noProof/>
        </w:rPr>
        <mc:AlternateContent>
          <mc:Choice Requires="wps">
            <w:drawing>
              <wp:anchor distT="0" distB="0" distL="114300" distR="114300" simplePos="0" relativeHeight="251669504" behindDoc="0" locked="0" layoutInCell="1" allowOverlap="1" wp14:anchorId="59A3C65B" wp14:editId="17B08E34">
                <wp:simplePos x="0" y="0"/>
                <wp:positionH relativeFrom="column">
                  <wp:posOffset>584200</wp:posOffset>
                </wp:positionH>
                <wp:positionV relativeFrom="paragraph">
                  <wp:posOffset>2557779</wp:posOffset>
                </wp:positionV>
                <wp:extent cx="546100" cy="228600"/>
                <wp:effectExtent l="0" t="12700" r="25400" b="25400"/>
                <wp:wrapNone/>
                <wp:docPr id="6" name="Left Arrow 6"/>
                <wp:cNvGraphicFramePr/>
                <a:graphic xmlns:a="http://schemas.openxmlformats.org/drawingml/2006/main">
                  <a:graphicData uri="http://schemas.microsoft.com/office/word/2010/wordprocessingShape">
                    <wps:wsp>
                      <wps:cNvSpPr/>
                      <wps:spPr>
                        <a:xfrm rot="10800000">
                          <a:off x="0" y="0"/>
                          <a:ext cx="5461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8A5F" id="Left Arrow 6" o:spid="_x0000_s1026" type="#_x0000_t66" style="position:absolute;margin-left:46pt;margin-top:201.4pt;width:43pt;height:18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" adj="4521" fillcolor="red" strokecolor="#1f3763 [1604]" strokeweight="1pt"/>
            </w:pict>
          </mc:Fallback>
        </mc:AlternateContent>
      </w:r>
      <w:r w:rsidR="0CDD0525">
        <w:rPr>
          <w:noProof/>
        </w:rPr>
        <w:drawing>
          <wp:inline distT="0" distB="0" distL="0" distR="0" wp14:anchorId="0449BA11" wp14:editId="5AF0CEBD">
            <wp:extent cx="3710064" cy="3009900"/>
            <wp:effectExtent l="0" t="0" r="0" b="0"/>
            <wp:docPr id="1327142406" name="Picture 132714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0064" cy="3009900"/>
                    </a:xfrm>
                    <a:prstGeom prst="rect">
                      <a:avLst/>
                    </a:prstGeom>
                  </pic:spPr>
                </pic:pic>
              </a:graphicData>
            </a:graphic>
          </wp:inline>
        </w:drawing>
      </w:r>
    </w:p>
    <w:p w14:paraId="20694ABE" w14:textId="1A952E9E" w:rsidR="00996518" w:rsidRDefault="0CDD0525" w:rsidP="0CDD0525">
      <w:pPr>
        <w:rPr>
          <w:rFonts w:eastAsiaTheme="minorEastAsia"/>
          <w:sz w:val="24"/>
          <w:szCs w:val="24"/>
        </w:rPr>
      </w:pPr>
      <w:r w:rsidRPr="0CDD0525">
        <w:rPr>
          <w:rFonts w:eastAsiaTheme="minorEastAsia"/>
          <w:b/>
          <w:bCs/>
          <w:sz w:val="24"/>
          <w:szCs w:val="24"/>
        </w:rPr>
        <w:t>Step 4:</w:t>
      </w:r>
      <w:r w:rsidRPr="0CDD0525">
        <w:rPr>
          <w:rFonts w:eastAsiaTheme="minorEastAsia"/>
          <w:sz w:val="24"/>
          <w:szCs w:val="24"/>
        </w:rPr>
        <w:t xml:space="preserve"> If you have a Desktop version of Zoom you will get a pop-up that looks like this (screenshot below). This is NOT THE LOBBY! Please minimize this screen and go back to the browser (picture in step 5).</w:t>
      </w:r>
    </w:p>
    <w:p w14:paraId="400874C7" w14:textId="4ADECD5C" w:rsidR="00996518" w:rsidRDefault="0CDD0525" w:rsidP="0CDD0525">
      <w:r>
        <w:rPr>
          <w:noProof/>
        </w:rPr>
        <w:drawing>
          <wp:inline distT="0" distB="0" distL="0" distR="0" wp14:anchorId="58232DEA" wp14:editId="1086D0C9">
            <wp:extent cx="3359915" cy="2323941"/>
            <wp:effectExtent l="0" t="0" r="0" b="0"/>
            <wp:docPr id="1699589970" name="Picture 169958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9915" cy="2323941"/>
                    </a:xfrm>
                    <a:prstGeom prst="rect">
                      <a:avLst/>
                    </a:prstGeom>
                  </pic:spPr>
                </pic:pic>
              </a:graphicData>
            </a:graphic>
          </wp:inline>
        </w:drawing>
      </w:r>
    </w:p>
    <w:p w14:paraId="392F8F3D" w14:textId="6098107B" w:rsidR="00996518" w:rsidRDefault="00996518" w:rsidP="0CDD0525"/>
    <w:p w14:paraId="1165CBDB" w14:textId="3ED031E0" w:rsidR="00996518" w:rsidRDefault="00996518" w:rsidP="0CDD0525"/>
    <w:p w14:paraId="52144F9C" w14:textId="3D92A362" w:rsidR="00996518" w:rsidRDefault="00996518" w:rsidP="0CDD0525"/>
    <w:p w14:paraId="0FB186A5" w14:textId="4256D9F0" w:rsidR="00996518" w:rsidRDefault="00996518" w:rsidP="0CDD0525"/>
    <w:p w14:paraId="412BF0EF" w14:textId="6E69F108" w:rsidR="00996518" w:rsidRDefault="0CDD0525" w:rsidP="0CDD0525">
      <w:pPr>
        <w:rPr>
          <w:rFonts w:eastAsiaTheme="minorEastAsia"/>
          <w:sz w:val="24"/>
          <w:szCs w:val="24"/>
        </w:rPr>
      </w:pPr>
      <w:r w:rsidRPr="0CDD0525">
        <w:rPr>
          <w:rFonts w:eastAsiaTheme="minorEastAsia"/>
          <w:b/>
          <w:bCs/>
          <w:sz w:val="24"/>
          <w:szCs w:val="24"/>
        </w:rPr>
        <w:lastRenderedPageBreak/>
        <w:t>Step 5:</w:t>
      </w:r>
      <w:r w:rsidRPr="0CDD0525">
        <w:rPr>
          <w:rFonts w:eastAsiaTheme="minorEastAsia"/>
          <w:sz w:val="24"/>
          <w:szCs w:val="24"/>
        </w:rPr>
        <w:t xml:space="preserve"> Your browser will look like this (screenshot below). You can then click on the blue “</w:t>
      </w:r>
      <w:r w:rsidRPr="0CDD0525">
        <w:rPr>
          <w:rFonts w:eastAsiaTheme="minorEastAsia"/>
          <w:b/>
          <w:bCs/>
          <w:sz w:val="24"/>
          <w:szCs w:val="24"/>
        </w:rPr>
        <w:t>Join Lobby</w:t>
      </w:r>
      <w:r w:rsidRPr="0CDD0525">
        <w:rPr>
          <w:rFonts w:eastAsiaTheme="minorEastAsia"/>
          <w:sz w:val="24"/>
          <w:szCs w:val="24"/>
        </w:rPr>
        <w:t>” button or the “S</w:t>
      </w:r>
      <w:r w:rsidRPr="0CDD0525">
        <w:rPr>
          <w:rFonts w:eastAsiaTheme="minorEastAsia"/>
          <w:b/>
          <w:bCs/>
          <w:sz w:val="24"/>
          <w:szCs w:val="24"/>
        </w:rPr>
        <w:t>kip and Join In-Progress Session</w:t>
      </w:r>
      <w:r w:rsidRPr="0CDD0525">
        <w:rPr>
          <w:rFonts w:eastAsiaTheme="minorEastAsia"/>
          <w:sz w:val="24"/>
          <w:szCs w:val="24"/>
        </w:rPr>
        <w:t xml:space="preserve">” button. </w:t>
      </w:r>
    </w:p>
    <w:p w14:paraId="1A06D9C7" w14:textId="23A82BA3" w:rsidR="00996518" w:rsidRDefault="00956D1E" w:rsidP="0CDD0525">
      <w:pPr>
        <w:rPr>
          <w:rFonts w:eastAsiaTheme="minorEastAsia"/>
          <w:sz w:val="24"/>
          <w:szCs w:val="24"/>
        </w:rPr>
      </w:pPr>
      <w:r>
        <w:rPr>
          <w:noProof/>
        </w:rPr>
        <mc:AlternateContent>
          <mc:Choice Requires="wps">
            <w:drawing>
              <wp:anchor distT="0" distB="0" distL="114300" distR="114300" simplePos="0" relativeHeight="251665408" behindDoc="0" locked="0" layoutInCell="1" allowOverlap="1" wp14:anchorId="3CEEFB02" wp14:editId="1116C496">
                <wp:simplePos x="0" y="0"/>
                <wp:positionH relativeFrom="column">
                  <wp:posOffset>3200400</wp:posOffset>
                </wp:positionH>
                <wp:positionV relativeFrom="paragraph">
                  <wp:posOffset>2100580</wp:posOffset>
                </wp:positionV>
                <wp:extent cx="546100" cy="228600"/>
                <wp:effectExtent l="12700" t="12700" r="12700" b="25400"/>
                <wp:wrapNone/>
                <wp:docPr id="4" name="Left Arrow 4"/>
                <wp:cNvGraphicFramePr/>
                <a:graphic xmlns:a="http://schemas.openxmlformats.org/drawingml/2006/main">
                  <a:graphicData uri="http://schemas.microsoft.com/office/word/2010/wordprocessingShape">
                    <wps:wsp>
                      <wps:cNvSpPr/>
                      <wps:spPr>
                        <a:xfrm>
                          <a:off x="0" y="0"/>
                          <a:ext cx="5461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2E4B" id="Left Arrow 4" o:spid="_x0000_s1026" type="#_x0000_t66" style="position:absolute;margin-left:252pt;margin-top:165.4pt;width:4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" adj="4521" fillcolor="red"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4B2A3070" wp14:editId="227DF394">
                <wp:simplePos x="0" y="0"/>
                <wp:positionH relativeFrom="column">
                  <wp:posOffset>2882900</wp:posOffset>
                </wp:positionH>
                <wp:positionV relativeFrom="paragraph">
                  <wp:posOffset>1668780</wp:posOffset>
                </wp:positionV>
                <wp:extent cx="546100" cy="228600"/>
                <wp:effectExtent l="12700" t="12700" r="12700" b="25400"/>
                <wp:wrapNone/>
                <wp:docPr id="2" name="Left Arrow 2"/>
                <wp:cNvGraphicFramePr/>
                <a:graphic xmlns:a="http://schemas.openxmlformats.org/drawingml/2006/main">
                  <a:graphicData uri="http://schemas.microsoft.com/office/word/2010/wordprocessingShape">
                    <wps:wsp>
                      <wps:cNvSpPr/>
                      <wps:spPr>
                        <a:xfrm>
                          <a:off x="0" y="0"/>
                          <a:ext cx="5461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C1DD" id="Left Arrow 2" o:spid="_x0000_s1026" type="#_x0000_t66" style="position:absolute;margin-left:227pt;margin-top:131.4pt;width: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" adj="4521" fillcolor="red" strokecolor="#1f3763 [1604]" strokeweight="1pt"/>
            </w:pict>
          </mc:Fallback>
        </mc:AlternateContent>
      </w:r>
      <w:r w:rsidR="0CDD0525">
        <w:rPr>
          <w:noProof/>
        </w:rPr>
        <w:drawing>
          <wp:inline distT="0" distB="0" distL="0" distR="0" wp14:anchorId="5CD80009" wp14:editId="2941E5EE">
            <wp:extent cx="4572000" cy="2647950"/>
            <wp:effectExtent l="0" t="0" r="0" b="0"/>
            <wp:docPr id="110512664" name="Picture 11051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647950"/>
                    </a:xfrm>
                    <a:prstGeom prst="rect">
                      <a:avLst/>
                    </a:prstGeom>
                  </pic:spPr>
                </pic:pic>
              </a:graphicData>
            </a:graphic>
          </wp:inline>
        </w:drawing>
      </w:r>
      <w:r>
        <w:br/>
      </w:r>
    </w:p>
    <w:p w14:paraId="4F4514CA" w14:textId="4D2926DF" w:rsidR="00996518" w:rsidRDefault="0CDD0525" w:rsidP="0CDD0525">
      <w:pPr>
        <w:rPr>
          <w:rFonts w:eastAsiaTheme="minorEastAsia"/>
          <w:sz w:val="24"/>
          <w:szCs w:val="24"/>
        </w:rPr>
      </w:pPr>
      <w:r w:rsidRPr="0CDD0525">
        <w:rPr>
          <w:rFonts w:eastAsiaTheme="minorEastAsia"/>
          <w:b/>
          <w:bCs/>
          <w:sz w:val="24"/>
          <w:szCs w:val="24"/>
        </w:rPr>
        <w:t>Step 6:</w:t>
      </w:r>
      <w:r w:rsidRPr="0CDD0525">
        <w:rPr>
          <w:rFonts w:eastAsiaTheme="minorEastAsia"/>
          <w:sz w:val="24"/>
          <w:szCs w:val="24"/>
        </w:rPr>
        <w:t xml:space="preserve"> You will know you are in the Lobby if it looks like this (screenshot below). At this point you can click on the “</w:t>
      </w:r>
      <w:r w:rsidRPr="0CDD0525">
        <w:rPr>
          <w:rFonts w:eastAsiaTheme="minorEastAsia"/>
          <w:b/>
          <w:bCs/>
          <w:sz w:val="24"/>
          <w:szCs w:val="24"/>
        </w:rPr>
        <w:t>Sessions</w:t>
      </w:r>
      <w:r w:rsidRPr="0CDD0525">
        <w:rPr>
          <w:rFonts w:eastAsiaTheme="minorEastAsia"/>
          <w:sz w:val="24"/>
          <w:szCs w:val="24"/>
        </w:rPr>
        <w:t>” button on the left-hand side and join the ongoing session.</w:t>
      </w:r>
    </w:p>
    <w:p w14:paraId="61AC3F65" w14:textId="25AC8D7C" w:rsidR="00996518" w:rsidRDefault="00956D1E" w:rsidP="0CDD0525">
      <w:pPr>
        <w:rPr>
          <w:rFonts w:eastAsiaTheme="minorEastAsia"/>
          <w:sz w:val="24"/>
          <w:szCs w:val="24"/>
        </w:rPr>
      </w:pPr>
      <w:r>
        <w:rPr>
          <w:noProof/>
        </w:rPr>
        <mc:AlternateContent>
          <mc:Choice Requires="wps">
            <w:drawing>
              <wp:anchor distT="0" distB="0" distL="114300" distR="114300" simplePos="0" relativeHeight="251667456" behindDoc="0" locked="0" layoutInCell="1" allowOverlap="1" wp14:anchorId="5DCB7031" wp14:editId="0764EF74">
                <wp:simplePos x="0" y="0"/>
                <wp:positionH relativeFrom="column">
                  <wp:posOffset>241300</wp:posOffset>
                </wp:positionH>
                <wp:positionV relativeFrom="paragraph">
                  <wp:posOffset>1109980</wp:posOffset>
                </wp:positionV>
                <wp:extent cx="546100" cy="228600"/>
                <wp:effectExtent l="12700" t="25400" r="12700" b="38100"/>
                <wp:wrapNone/>
                <wp:docPr id="5" name="Left Arrow 5"/>
                <wp:cNvGraphicFramePr/>
                <a:graphic xmlns:a="http://schemas.openxmlformats.org/drawingml/2006/main">
                  <a:graphicData uri="http://schemas.microsoft.com/office/word/2010/wordprocessingShape">
                    <wps:wsp>
                      <wps:cNvSpPr/>
                      <wps:spPr>
                        <a:xfrm>
                          <a:off x="0" y="0"/>
                          <a:ext cx="5461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50E9" id="Left Arrow 5" o:spid="_x0000_s1026" type="#_x0000_t66" style="position:absolute;margin-left:19pt;margin-top:87.4pt;width:4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" adj="4521" fillcolor="red" strokecolor="#1f3763 [1604]" strokeweight="1pt"/>
            </w:pict>
          </mc:Fallback>
        </mc:AlternateContent>
      </w:r>
      <w:r w:rsidR="0CDD0525">
        <w:rPr>
          <w:noProof/>
        </w:rPr>
        <w:drawing>
          <wp:inline distT="0" distB="0" distL="0" distR="0" wp14:anchorId="296E87D6" wp14:editId="2FEAFEC4">
            <wp:extent cx="5257800" cy="2464594"/>
            <wp:effectExtent l="0" t="0" r="0" b="0"/>
            <wp:docPr id="1786304836" name="Picture 178630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57800" cy="2464594"/>
                    </a:xfrm>
                    <a:prstGeom prst="rect">
                      <a:avLst/>
                    </a:prstGeom>
                  </pic:spPr>
                </pic:pic>
              </a:graphicData>
            </a:graphic>
          </wp:inline>
        </w:drawing>
      </w:r>
    </w:p>
    <w:p w14:paraId="6A9C1915" w14:textId="4E078210" w:rsidR="00996518" w:rsidRDefault="00996518" w:rsidP="0CDD0525">
      <w:pPr>
        <w:rPr>
          <w:rFonts w:eastAsiaTheme="minorEastAsia"/>
          <w:b/>
          <w:bCs/>
          <w:color w:val="000000" w:themeColor="text1"/>
          <w:sz w:val="24"/>
          <w:szCs w:val="24"/>
          <w:u w:val="single"/>
        </w:rPr>
      </w:pPr>
    </w:p>
    <w:p w14:paraId="5A31E44E" w14:textId="3AA782C3" w:rsidR="00996518" w:rsidRDefault="00996518" w:rsidP="0CDD0525">
      <w:pPr>
        <w:rPr>
          <w:rFonts w:eastAsiaTheme="minorEastAsia"/>
          <w:b/>
          <w:bCs/>
          <w:color w:val="000000" w:themeColor="text1"/>
          <w:sz w:val="24"/>
          <w:szCs w:val="24"/>
          <w:u w:val="single"/>
        </w:rPr>
      </w:pPr>
    </w:p>
    <w:p w14:paraId="7522F19F" w14:textId="1582CDB2" w:rsidR="00996518" w:rsidRDefault="00996518" w:rsidP="0CDD0525">
      <w:pPr>
        <w:rPr>
          <w:rFonts w:eastAsiaTheme="minorEastAsia"/>
          <w:color w:val="000000" w:themeColor="text1"/>
          <w:sz w:val="24"/>
          <w:szCs w:val="24"/>
        </w:rPr>
      </w:pPr>
    </w:p>
    <w:p w14:paraId="2A73289D" w14:textId="1DEE6878" w:rsidR="00996518" w:rsidRDefault="00996518" w:rsidP="0CDD0525">
      <w:pPr>
        <w:rPr>
          <w:rFonts w:eastAsiaTheme="minorEastAsia"/>
          <w:color w:val="000000" w:themeColor="text1"/>
          <w:sz w:val="24"/>
          <w:szCs w:val="24"/>
        </w:rPr>
      </w:pPr>
    </w:p>
    <w:p w14:paraId="1AB05EA0" w14:textId="20F6B213" w:rsidR="00996518" w:rsidRDefault="00996518" w:rsidP="0CDD0525">
      <w:pPr>
        <w:rPr>
          <w:rFonts w:eastAsiaTheme="minorEastAsia"/>
          <w:b/>
          <w:bCs/>
          <w:color w:val="000000" w:themeColor="text1"/>
          <w:sz w:val="24"/>
          <w:szCs w:val="24"/>
          <w:u w:val="single"/>
        </w:rPr>
      </w:pPr>
    </w:p>
    <w:p w14:paraId="5883D816" w14:textId="204EF2F3" w:rsidR="00996518" w:rsidRDefault="00996518" w:rsidP="0CDD0525">
      <w:pPr>
        <w:rPr>
          <w:rFonts w:eastAsiaTheme="minorEastAsia"/>
          <w:b/>
          <w:bCs/>
          <w:color w:val="000000" w:themeColor="text1"/>
          <w:sz w:val="24"/>
          <w:szCs w:val="24"/>
          <w:u w:val="single"/>
        </w:rPr>
      </w:pPr>
    </w:p>
    <w:p w14:paraId="7D71DAF7" w14:textId="7845F593" w:rsidR="00996518" w:rsidRDefault="0CDD0525" w:rsidP="0CDD0525">
      <w:pPr>
        <w:rPr>
          <w:rFonts w:eastAsiaTheme="minorEastAsia"/>
          <w:b/>
          <w:bCs/>
          <w:color w:val="000000" w:themeColor="text1"/>
          <w:sz w:val="24"/>
          <w:szCs w:val="24"/>
        </w:rPr>
      </w:pPr>
      <w:r w:rsidRPr="0CDD0525">
        <w:rPr>
          <w:rFonts w:eastAsiaTheme="minorEastAsia"/>
          <w:b/>
          <w:bCs/>
          <w:color w:val="000000" w:themeColor="text1"/>
          <w:sz w:val="24"/>
          <w:szCs w:val="24"/>
          <w:u w:val="single"/>
        </w:rPr>
        <w:t>Possible Errors: What does it mean if I get this on my screen?</w:t>
      </w:r>
    </w:p>
    <w:p w14:paraId="21B87A58" w14:textId="001204A8" w:rsidR="00996518" w:rsidRDefault="0CDD0525" w:rsidP="0CDD0525">
      <w:pPr>
        <w:rPr>
          <w:rFonts w:eastAsiaTheme="minorEastAsia"/>
          <w:sz w:val="24"/>
          <w:szCs w:val="24"/>
        </w:rPr>
      </w:pPr>
      <w:r w:rsidRPr="0CDD0525">
        <w:rPr>
          <w:rFonts w:eastAsiaTheme="minorEastAsia"/>
          <w:color w:val="000000" w:themeColor="text1"/>
          <w:sz w:val="24"/>
          <w:szCs w:val="24"/>
        </w:rPr>
        <w:t xml:space="preserve">If you get an "Oops" pop-up when you try to complete your registration (see screenshot below), it means that the email address you used to register is not associated with a Zoom account. If this is the case, you will have to click the "Switch Account" button and register. You can also email me at </w:t>
      </w:r>
      <w:hyperlink r:id="rId14">
        <w:r w:rsidRPr="0CDD0525">
          <w:rPr>
            <w:rStyle w:val="Hyperlink"/>
            <w:rFonts w:eastAsiaTheme="minorEastAsia"/>
            <w:sz w:val="24"/>
            <w:szCs w:val="24"/>
          </w:rPr>
          <w:t>cphaz@uoguelph.ca</w:t>
        </w:r>
      </w:hyperlink>
      <w:r w:rsidRPr="0CDD0525">
        <w:rPr>
          <w:rFonts w:eastAsiaTheme="minorEastAsia"/>
          <w:color w:val="000000" w:themeColor="text1"/>
          <w:sz w:val="24"/>
          <w:szCs w:val="24"/>
        </w:rPr>
        <w:t xml:space="preserve"> and switch the email account you have registered with.</w:t>
      </w:r>
      <w:r w:rsidR="00956D1E">
        <w:br/>
      </w:r>
    </w:p>
    <w:p w14:paraId="57560B9F" w14:textId="52B5A51D" w:rsidR="00996518" w:rsidRDefault="0CDD0525" w:rsidP="0CDD0525">
      <w:r>
        <w:rPr>
          <w:noProof/>
        </w:rPr>
        <w:drawing>
          <wp:inline distT="0" distB="0" distL="0" distR="0" wp14:anchorId="7C033D55" wp14:editId="01767898">
            <wp:extent cx="3400425" cy="2565636"/>
            <wp:effectExtent l="0" t="0" r="0" b="0"/>
            <wp:docPr id="875629002" name="Picture 87562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0425" cy="2565636"/>
                    </a:xfrm>
                    <a:prstGeom prst="rect">
                      <a:avLst/>
                    </a:prstGeom>
                  </pic:spPr>
                </pic:pic>
              </a:graphicData>
            </a:graphic>
          </wp:inline>
        </w:drawing>
      </w:r>
    </w:p>
    <w:p w14:paraId="62D0FCA5" w14:textId="523A2A48" w:rsidR="00996518" w:rsidRDefault="0CDD0525" w:rsidP="0CDD0525">
      <w:pPr>
        <w:rPr>
          <w:rFonts w:eastAsiaTheme="minorEastAsia"/>
          <w:sz w:val="24"/>
          <w:szCs w:val="24"/>
        </w:rPr>
      </w:pPr>
      <w:r w:rsidRPr="0CDD0525">
        <w:rPr>
          <w:rFonts w:eastAsiaTheme="minorEastAsia"/>
          <w:sz w:val="24"/>
          <w:szCs w:val="24"/>
        </w:rPr>
        <w:t>If you get a blank lobby page (screenshot below) it means that you do not have the latest version of Zoom. To update to the latest version please go to this link to check for Zoom</w:t>
      </w:r>
      <w:r w:rsidRPr="0CDD0525">
        <w:rPr>
          <w:rFonts w:eastAsiaTheme="minorEastAsia"/>
          <w:color w:val="000000" w:themeColor="text1"/>
          <w:sz w:val="24"/>
          <w:szCs w:val="24"/>
        </w:rPr>
        <w:t xml:space="preserve"> updates: </w:t>
      </w:r>
      <w:hyperlink r:id="rId16">
        <w:r w:rsidRPr="0CDD0525">
          <w:rPr>
            <w:rStyle w:val="Hyperlink"/>
            <w:rFonts w:eastAsiaTheme="minorEastAsia"/>
            <w:sz w:val="24"/>
            <w:szCs w:val="24"/>
          </w:rPr>
          <w:t>https://support.zoom.us/hc/en-us/articles/201362233-Upgrading-Zoom-to-the-latest-version</w:t>
        </w:r>
      </w:hyperlink>
    </w:p>
    <w:p w14:paraId="1FCE4CE9" w14:textId="52AC637A" w:rsidR="00996518" w:rsidRDefault="0CDD0525" w:rsidP="0CDD0525">
      <w:pPr>
        <w:rPr>
          <w:rFonts w:eastAsiaTheme="minorEastAsia"/>
          <w:sz w:val="24"/>
          <w:szCs w:val="24"/>
        </w:rPr>
      </w:pPr>
      <w:r>
        <w:rPr>
          <w:noProof/>
        </w:rPr>
        <w:drawing>
          <wp:inline distT="0" distB="0" distL="0" distR="0" wp14:anchorId="53C852BE" wp14:editId="33802B20">
            <wp:extent cx="4591050" cy="2362478"/>
            <wp:effectExtent l="0" t="0" r="0" b="0"/>
            <wp:docPr id="188204966" name="Picture 18820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91050" cy="2362478"/>
                    </a:xfrm>
                    <a:prstGeom prst="rect">
                      <a:avLst/>
                    </a:prstGeom>
                  </pic:spPr>
                </pic:pic>
              </a:graphicData>
            </a:graphic>
          </wp:inline>
        </w:drawing>
      </w:r>
    </w:p>
    <w:p w14:paraId="76B4B62A" w14:textId="604D4C93" w:rsidR="00996518" w:rsidRDefault="00996518" w:rsidP="0CDD0525"/>
    <w:p w14:paraId="667D7BF9" w14:textId="076EA1F6" w:rsidR="00996518" w:rsidRDefault="00996518" w:rsidP="0CDD0525">
      <w:pPr>
        <w:rPr>
          <w:rFonts w:eastAsiaTheme="minorEastAsia"/>
          <w:b/>
          <w:bCs/>
          <w:color w:val="000000" w:themeColor="text1"/>
          <w:sz w:val="24"/>
          <w:szCs w:val="24"/>
          <w:u w:val="single"/>
        </w:rPr>
      </w:pPr>
    </w:p>
    <w:p w14:paraId="2B89386F" w14:textId="1DA8EFBB" w:rsidR="00996518" w:rsidRDefault="0CDD0525" w:rsidP="0CDD0525">
      <w:pPr>
        <w:rPr>
          <w:rFonts w:eastAsiaTheme="minorEastAsia"/>
          <w:b/>
          <w:bCs/>
          <w:color w:val="000000" w:themeColor="text1"/>
          <w:sz w:val="24"/>
          <w:szCs w:val="24"/>
        </w:rPr>
      </w:pPr>
      <w:r w:rsidRPr="0CDD0525">
        <w:rPr>
          <w:rFonts w:eastAsiaTheme="minorEastAsia"/>
          <w:b/>
          <w:bCs/>
          <w:color w:val="000000" w:themeColor="text1"/>
          <w:sz w:val="24"/>
          <w:szCs w:val="24"/>
          <w:u w:val="single"/>
        </w:rPr>
        <w:t>Other Commonly Asked Questions:</w:t>
      </w:r>
      <w:r w:rsidRPr="0CDD0525">
        <w:rPr>
          <w:rFonts w:eastAsiaTheme="minorEastAsia"/>
          <w:b/>
          <w:bCs/>
          <w:color w:val="000000" w:themeColor="text1"/>
          <w:sz w:val="24"/>
          <w:szCs w:val="24"/>
        </w:rPr>
        <w:t xml:space="preserve"> </w:t>
      </w:r>
    </w:p>
    <w:p w14:paraId="4615A1C3" w14:textId="68A1CF73" w:rsidR="00996518" w:rsidRDefault="0CDD0525" w:rsidP="0CDD0525">
      <w:pPr>
        <w:pStyle w:val="ListParagraph"/>
        <w:numPr>
          <w:ilvl w:val="0"/>
          <w:numId w:val="4"/>
        </w:numPr>
        <w:rPr>
          <w:rFonts w:eastAsiaTheme="minorEastAsia"/>
          <w:b/>
          <w:bCs/>
          <w:color w:val="000000" w:themeColor="text1"/>
          <w:sz w:val="24"/>
          <w:szCs w:val="24"/>
        </w:rPr>
      </w:pPr>
      <w:r w:rsidRPr="0CDD0525">
        <w:rPr>
          <w:rFonts w:eastAsiaTheme="minorEastAsia"/>
          <w:b/>
          <w:bCs/>
          <w:color w:val="000000" w:themeColor="text1"/>
          <w:sz w:val="24"/>
          <w:szCs w:val="24"/>
        </w:rPr>
        <w:t xml:space="preserve">Where can I find the Symposium program? </w:t>
      </w:r>
    </w:p>
    <w:p w14:paraId="7BC8CF8F" w14:textId="3A936414" w:rsidR="00996518" w:rsidRDefault="0CDD0525" w:rsidP="0CDD0525">
      <w:pPr>
        <w:ind w:left="720"/>
        <w:rPr>
          <w:rFonts w:eastAsiaTheme="minorEastAsia"/>
          <w:sz w:val="24"/>
          <w:szCs w:val="24"/>
        </w:rPr>
      </w:pPr>
      <w:r w:rsidRPr="0CDD0525">
        <w:rPr>
          <w:rFonts w:eastAsiaTheme="minorEastAsia"/>
          <w:color w:val="000000" w:themeColor="text1"/>
          <w:sz w:val="24"/>
          <w:szCs w:val="24"/>
        </w:rPr>
        <w:t xml:space="preserve">You can find the program for the Symposium on our CPHAZ website:  </w:t>
      </w:r>
      <w:hyperlink r:id="rId18">
        <w:r w:rsidRPr="0CDD0525">
          <w:rPr>
            <w:rStyle w:val="Hyperlink"/>
            <w:rFonts w:eastAsiaTheme="minorEastAsia"/>
            <w:sz w:val="24"/>
            <w:szCs w:val="24"/>
          </w:rPr>
          <w:t>www.cphaz.uoguelph.ca/cphaz-symposium-2022/</w:t>
        </w:r>
      </w:hyperlink>
    </w:p>
    <w:p w14:paraId="2ACBAA6A" w14:textId="0A811FE1" w:rsidR="00996518" w:rsidRDefault="0CDD0525" w:rsidP="0CDD0525">
      <w:pPr>
        <w:pStyle w:val="ListParagraph"/>
        <w:numPr>
          <w:ilvl w:val="0"/>
          <w:numId w:val="4"/>
        </w:numPr>
        <w:rPr>
          <w:rFonts w:eastAsiaTheme="minorEastAsia"/>
          <w:b/>
          <w:bCs/>
          <w:sz w:val="24"/>
          <w:szCs w:val="24"/>
        </w:rPr>
      </w:pPr>
      <w:r w:rsidRPr="0CDD0525">
        <w:rPr>
          <w:rFonts w:eastAsiaTheme="minorEastAsia"/>
          <w:b/>
          <w:bCs/>
          <w:sz w:val="24"/>
          <w:szCs w:val="24"/>
        </w:rPr>
        <w:t xml:space="preserve">The Symposium is a 2-day event on May 25-26. Do I need separate links to join either day? </w:t>
      </w:r>
    </w:p>
    <w:p w14:paraId="2C09BA05" w14:textId="5E6E9857" w:rsidR="00996518" w:rsidRDefault="0CDD0525" w:rsidP="0CDD0525">
      <w:pPr>
        <w:ind w:left="720"/>
        <w:rPr>
          <w:rFonts w:eastAsiaTheme="minorEastAsia"/>
          <w:b/>
          <w:bCs/>
          <w:i/>
          <w:iCs/>
          <w:color w:val="000000" w:themeColor="text1"/>
          <w:sz w:val="24"/>
          <w:szCs w:val="24"/>
        </w:rPr>
      </w:pPr>
      <w:r w:rsidRPr="0CDD0525">
        <w:rPr>
          <w:rFonts w:eastAsiaTheme="minorEastAsia"/>
          <w:sz w:val="24"/>
          <w:szCs w:val="24"/>
        </w:rPr>
        <w:t xml:space="preserve">No, you can join any session of the CPHAZ Symposium using the email you got from Zoom with the email address </w:t>
      </w:r>
      <w:r w:rsidRPr="0CDD0525">
        <w:rPr>
          <w:rFonts w:eastAsiaTheme="minorEastAsia"/>
          <w:color w:val="000000" w:themeColor="text1"/>
          <w:sz w:val="24"/>
          <w:szCs w:val="24"/>
        </w:rPr>
        <w:t>'</w:t>
      </w:r>
      <w:hyperlink r:id="rId19">
        <w:r w:rsidRPr="0CDD0525">
          <w:rPr>
            <w:rStyle w:val="Hyperlink"/>
            <w:rFonts w:eastAsiaTheme="minorEastAsia"/>
            <w:sz w:val="24"/>
            <w:szCs w:val="24"/>
          </w:rPr>
          <w:t>noreply-zoomevents@zoom.us</w:t>
        </w:r>
      </w:hyperlink>
      <w:r w:rsidRPr="0CDD0525">
        <w:rPr>
          <w:rFonts w:eastAsiaTheme="minorEastAsia"/>
          <w:color w:val="000000" w:themeColor="text1"/>
          <w:sz w:val="24"/>
          <w:szCs w:val="24"/>
        </w:rPr>
        <w:t>'</w:t>
      </w:r>
    </w:p>
    <w:p w14:paraId="21315B97" w14:textId="3AEDF731" w:rsidR="00996518" w:rsidRDefault="0CDD0525" w:rsidP="0CDD0525">
      <w:pPr>
        <w:pStyle w:val="ListParagraph"/>
        <w:numPr>
          <w:ilvl w:val="0"/>
          <w:numId w:val="4"/>
        </w:numPr>
        <w:rPr>
          <w:rFonts w:eastAsiaTheme="minorEastAsia"/>
          <w:b/>
          <w:bCs/>
          <w:sz w:val="24"/>
          <w:szCs w:val="24"/>
        </w:rPr>
      </w:pPr>
      <w:r w:rsidRPr="0CDD0525">
        <w:rPr>
          <w:rFonts w:eastAsiaTheme="minorEastAsia"/>
          <w:b/>
          <w:bCs/>
          <w:sz w:val="24"/>
          <w:szCs w:val="24"/>
        </w:rPr>
        <w:t xml:space="preserve">Can you just send me a Zoom link so that I can join the Symposium? </w:t>
      </w:r>
    </w:p>
    <w:p w14:paraId="1225C0E5" w14:textId="28E25074" w:rsidR="00996518" w:rsidRDefault="0CDD0525" w:rsidP="0CDD0525">
      <w:pPr>
        <w:ind w:left="720"/>
        <w:rPr>
          <w:rFonts w:eastAsiaTheme="minorEastAsia"/>
          <w:sz w:val="24"/>
          <w:szCs w:val="24"/>
        </w:rPr>
      </w:pPr>
      <w:r w:rsidRPr="0CDD0525">
        <w:rPr>
          <w:rFonts w:eastAsiaTheme="minorEastAsia"/>
          <w:sz w:val="24"/>
          <w:szCs w:val="24"/>
        </w:rPr>
        <w:t>Unfortunately, we cannot send you a link for you to join the Symposium without you having to log into your Zoom account. This is a limitation of using the Zoom Events platform. We apologize for any inconvenience this may cause.</w:t>
      </w:r>
    </w:p>
    <w:p w14:paraId="203D38A4" w14:textId="263453AF" w:rsidR="00996518" w:rsidRDefault="0CDD0525" w:rsidP="0CDD0525">
      <w:pPr>
        <w:pStyle w:val="ListParagraph"/>
        <w:numPr>
          <w:ilvl w:val="0"/>
          <w:numId w:val="4"/>
        </w:numPr>
        <w:rPr>
          <w:rFonts w:eastAsiaTheme="minorEastAsia"/>
          <w:b/>
          <w:bCs/>
          <w:sz w:val="24"/>
          <w:szCs w:val="24"/>
        </w:rPr>
      </w:pPr>
      <w:r w:rsidRPr="0CDD0525">
        <w:rPr>
          <w:rFonts w:eastAsiaTheme="minorEastAsia"/>
          <w:b/>
          <w:bCs/>
          <w:sz w:val="24"/>
          <w:szCs w:val="24"/>
        </w:rPr>
        <w:t xml:space="preserve">Why do I </w:t>
      </w:r>
      <w:r w:rsidR="00956D1E">
        <w:rPr>
          <w:rFonts w:eastAsiaTheme="minorEastAsia"/>
          <w:b/>
          <w:bCs/>
          <w:sz w:val="24"/>
          <w:szCs w:val="24"/>
        </w:rPr>
        <w:t>need a</w:t>
      </w:r>
      <w:r w:rsidRPr="0CDD0525">
        <w:rPr>
          <w:rFonts w:eastAsiaTheme="minorEastAsia"/>
          <w:b/>
          <w:bCs/>
          <w:sz w:val="24"/>
          <w:szCs w:val="24"/>
        </w:rPr>
        <w:t xml:space="preserve"> Zoom account </w:t>
      </w:r>
      <w:r w:rsidR="00956D1E" w:rsidRPr="0CDD0525">
        <w:rPr>
          <w:rFonts w:eastAsiaTheme="minorEastAsia"/>
          <w:b/>
          <w:bCs/>
          <w:sz w:val="24"/>
          <w:szCs w:val="24"/>
        </w:rPr>
        <w:t>to</w:t>
      </w:r>
      <w:r w:rsidRPr="0CDD0525">
        <w:rPr>
          <w:rFonts w:eastAsiaTheme="minorEastAsia"/>
          <w:b/>
          <w:bCs/>
          <w:sz w:val="24"/>
          <w:szCs w:val="24"/>
        </w:rPr>
        <w:t xml:space="preserve"> join the Symposium? </w:t>
      </w:r>
    </w:p>
    <w:p w14:paraId="75B36E0F" w14:textId="35128AAC" w:rsidR="00996518" w:rsidRDefault="0CDD0525" w:rsidP="0CDD0525">
      <w:pPr>
        <w:ind w:left="720"/>
        <w:rPr>
          <w:rFonts w:eastAsiaTheme="minorEastAsia"/>
          <w:b/>
          <w:bCs/>
          <w:sz w:val="24"/>
          <w:szCs w:val="24"/>
        </w:rPr>
      </w:pPr>
      <w:r w:rsidRPr="0CDD0525">
        <w:rPr>
          <w:rFonts w:eastAsiaTheme="minorEastAsia"/>
          <w:sz w:val="24"/>
          <w:szCs w:val="24"/>
        </w:rPr>
        <w:t xml:space="preserve">This year we are using Zoom Events as the platform for our virtual Symposium. A limitation of this platform is that everyone who joins the conference, whether you are a speaker, moderator, or audience member, </w:t>
      </w:r>
      <w:r w:rsidR="00956D1E" w:rsidRPr="0CDD0525">
        <w:rPr>
          <w:rFonts w:eastAsiaTheme="minorEastAsia"/>
          <w:sz w:val="24"/>
          <w:szCs w:val="24"/>
        </w:rPr>
        <w:t>must</w:t>
      </w:r>
      <w:r w:rsidRPr="0CDD0525">
        <w:rPr>
          <w:rFonts w:eastAsiaTheme="minorEastAsia"/>
          <w:sz w:val="24"/>
          <w:szCs w:val="24"/>
        </w:rPr>
        <w:t xml:space="preserve"> have a Zoom account </w:t>
      </w:r>
      <w:proofErr w:type="gramStart"/>
      <w:r w:rsidRPr="0CDD0525">
        <w:rPr>
          <w:rFonts w:eastAsiaTheme="minorEastAsia"/>
          <w:sz w:val="24"/>
          <w:szCs w:val="24"/>
        </w:rPr>
        <w:t>in order to</w:t>
      </w:r>
      <w:proofErr w:type="gramEnd"/>
      <w:r w:rsidRPr="0CDD0525">
        <w:rPr>
          <w:rFonts w:eastAsiaTheme="minorEastAsia"/>
          <w:sz w:val="24"/>
          <w:szCs w:val="24"/>
        </w:rPr>
        <w:t xml:space="preserve"> retrieve their ticket or invitation. This means that the email you used to register </w:t>
      </w:r>
      <w:proofErr w:type="gramStart"/>
      <w:r w:rsidRPr="0CDD0525">
        <w:rPr>
          <w:rFonts w:eastAsiaTheme="minorEastAsia"/>
          <w:sz w:val="24"/>
          <w:szCs w:val="24"/>
        </w:rPr>
        <w:t>has to</w:t>
      </w:r>
      <w:proofErr w:type="gramEnd"/>
      <w:r w:rsidRPr="0CDD0525">
        <w:rPr>
          <w:rFonts w:eastAsiaTheme="minorEastAsia"/>
          <w:sz w:val="24"/>
          <w:szCs w:val="24"/>
        </w:rPr>
        <w:t xml:space="preserve"> have an associated Zoom account. </w:t>
      </w:r>
    </w:p>
    <w:p w14:paraId="5A1B1C03" w14:textId="67AA491D" w:rsidR="00996518" w:rsidRDefault="0CDD0525" w:rsidP="0CDD0525">
      <w:pPr>
        <w:pStyle w:val="ListParagraph"/>
        <w:numPr>
          <w:ilvl w:val="0"/>
          <w:numId w:val="4"/>
        </w:numPr>
        <w:rPr>
          <w:rFonts w:eastAsiaTheme="minorEastAsia"/>
          <w:b/>
          <w:bCs/>
          <w:sz w:val="24"/>
          <w:szCs w:val="24"/>
        </w:rPr>
      </w:pPr>
      <w:r w:rsidRPr="0CDD0525">
        <w:rPr>
          <w:rFonts w:eastAsiaTheme="minorEastAsia"/>
          <w:b/>
          <w:bCs/>
          <w:sz w:val="24"/>
          <w:szCs w:val="24"/>
        </w:rPr>
        <w:t xml:space="preserve">Do I </w:t>
      </w:r>
      <w:r w:rsidR="00956D1E">
        <w:rPr>
          <w:rFonts w:eastAsiaTheme="minorEastAsia"/>
          <w:b/>
          <w:bCs/>
          <w:sz w:val="24"/>
          <w:szCs w:val="24"/>
        </w:rPr>
        <w:t>need a</w:t>
      </w:r>
      <w:r w:rsidRPr="0CDD0525">
        <w:rPr>
          <w:rFonts w:eastAsiaTheme="minorEastAsia"/>
          <w:b/>
          <w:bCs/>
          <w:sz w:val="24"/>
          <w:szCs w:val="24"/>
        </w:rPr>
        <w:t xml:space="preserve"> Zoom Basic or Pro account to join the Symposium? </w:t>
      </w:r>
    </w:p>
    <w:p w14:paraId="133F66F2" w14:textId="3135E506" w:rsidR="00996518" w:rsidRDefault="0CDD0525" w:rsidP="0CDD0525">
      <w:pPr>
        <w:ind w:left="720"/>
        <w:rPr>
          <w:rFonts w:eastAsiaTheme="minorEastAsia"/>
          <w:sz w:val="24"/>
          <w:szCs w:val="24"/>
        </w:rPr>
      </w:pPr>
      <w:r w:rsidRPr="0CDD0525">
        <w:rPr>
          <w:rFonts w:eastAsiaTheme="minorEastAsia"/>
          <w:sz w:val="24"/>
          <w:szCs w:val="24"/>
        </w:rPr>
        <w:t>You can have the free (basic) version of Zoom. You do not need to pay for the Pro Zoom account.</w:t>
      </w:r>
    </w:p>
    <w:p w14:paraId="2C078E63" w14:textId="419F0FD7" w:rsidR="00996518" w:rsidRDefault="00996518" w:rsidP="0CDD0525"/>
    <w:p w14:paraId="7C02C185" w14:textId="0A97E9E3" w:rsidR="0CDD0525" w:rsidRDefault="0CDD0525" w:rsidP="0CDD0525">
      <w:pPr>
        <w:rPr>
          <w:rFonts w:eastAsiaTheme="minorEastAsia"/>
          <w:b/>
          <w:bCs/>
          <w:color w:val="000000" w:themeColor="text1"/>
          <w:sz w:val="24"/>
          <w:szCs w:val="24"/>
        </w:rPr>
      </w:pPr>
      <w:r w:rsidRPr="0CDD0525">
        <w:rPr>
          <w:rFonts w:eastAsiaTheme="minorEastAsia"/>
          <w:color w:val="000000" w:themeColor="text1"/>
          <w:sz w:val="24"/>
          <w:szCs w:val="24"/>
        </w:rPr>
        <w:t xml:space="preserve">If you have any other questions, please contact Julia Luca, the CPHAZ Program Coordinator, at </w:t>
      </w:r>
      <w:r w:rsidRPr="0CDD0525">
        <w:rPr>
          <w:rFonts w:eastAsiaTheme="minorEastAsia"/>
          <w:b/>
          <w:bCs/>
          <w:color w:val="000000" w:themeColor="text1"/>
          <w:sz w:val="24"/>
          <w:szCs w:val="24"/>
        </w:rPr>
        <w:t>cphaz@uoguelph.ca</w:t>
      </w:r>
    </w:p>
    <w:p w14:paraId="437089B2" w14:textId="000C7F98" w:rsidR="0CDD0525" w:rsidRDefault="0CDD0525" w:rsidP="0CDD0525"/>
    <w:sectPr w:rsidR="0CDD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E4C"/>
    <w:multiLevelType w:val="hybridMultilevel"/>
    <w:tmpl w:val="3EF6C92C"/>
    <w:lvl w:ilvl="0" w:tplc="3F142C04">
      <w:start w:val="1"/>
      <w:numFmt w:val="decimal"/>
      <w:lvlText w:val="%1."/>
      <w:lvlJc w:val="left"/>
      <w:pPr>
        <w:ind w:left="720" w:hanging="360"/>
      </w:pPr>
    </w:lvl>
    <w:lvl w:ilvl="1" w:tplc="E75C7924">
      <w:start w:val="1"/>
      <w:numFmt w:val="lowerLetter"/>
      <w:lvlText w:val="%2."/>
      <w:lvlJc w:val="left"/>
      <w:pPr>
        <w:ind w:left="1440" w:hanging="360"/>
      </w:pPr>
    </w:lvl>
    <w:lvl w:ilvl="2" w:tplc="D9FE8766">
      <w:start w:val="1"/>
      <w:numFmt w:val="lowerRoman"/>
      <w:lvlText w:val="%3."/>
      <w:lvlJc w:val="right"/>
      <w:pPr>
        <w:ind w:left="2160" w:hanging="180"/>
      </w:pPr>
    </w:lvl>
    <w:lvl w:ilvl="3" w:tplc="D542D808">
      <w:start w:val="1"/>
      <w:numFmt w:val="decimal"/>
      <w:lvlText w:val="%4."/>
      <w:lvlJc w:val="left"/>
      <w:pPr>
        <w:ind w:left="2880" w:hanging="360"/>
      </w:pPr>
    </w:lvl>
    <w:lvl w:ilvl="4" w:tplc="2FEE45A8">
      <w:start w:val="1"/>
      <w:numFmt w:val="lowerLetter"/>
      <w:lvlText w:val="%5."/>
      <w:lvlJc w:val="left"/>
      <w:pPr>
        <w:ind w:left="3600" w:hanging="360"/>
      </w:pPr>
    </w:lvl>
    <w:lvl w:ilvl="5" w:tplc="C1BE0DF6">
      <w:start w:val="1"/>
      <w:numFmt w:val="lowerRoman"/>
      <w:lvlText w:val="%6."/>
      <w:lvlJc w:val="right"/>
      <w:pPr>
        <w:ind w:left="4320" w:hanging="180"/>
      </w:pPr>
    </w:lvl>
    <w:lvl w:ilvl="6" w:tplc="F078C886">
      <w:start w:val="1"/>
      <w:numFmt w:val="decimal"/>
      <w:lvlText w:val="%7."/>
      <w:lvlJc w:val="left"/>
      <w:pPr>
        <w:ind w:left="5040" w:hanging="360"/>
      </w:pPr>
    </w:lvl>
    <w:lvl w:ilvl="7" w:tplc="426ED408">
      <w:start w:val="1"/>
      <w:numFmt w:val="lowerLetter"/>
      <w:lvlText w:val="%8."/>
      <w:lvlJc w:val="left"/>
      <w:pPr>
        <w:ind w:left="5760" w:hanging="360"/>
      </w:pPr>
    </w:lvl>
    <w:lvl w:ilvl="8" w:tplc="B53A0204">
      <w:start w:val="1"/>
      <w:numFmt w:val="lowerRoman"/>
      <w:lvlText w:val="%9."/>
      <w:lvlJc w:val="right"/>
      <w:pPr>
        <w:ind w:left="6480" w:hanging="180"/>
      </w:pPr>
    </w:lvl>
  </w:abstractNum>
  <w:abstractNum w:abstractNumId="1" w15:restartNumberingAfterBreak="0">
    <w:nsid w:val="0E8C473C"/>
    <w:multiLevelType w:val="hybridMultilevel"/>
    <w:tmpl w:val="F3E8B6D4"/>
    <w:lvl w:ilvl="0" w:tplc="877402A2">
      <w:start w:val="1"/>
      <w:numFmt w:val="decimal"/>
      <w:lvlText w:val="%1."/>
      <w:lvlJc w:val="left"/>
      <w:pPr>
        <w:ind w:left="720" w:hanging="360"/>
      </w:pPr>
    </w:lvl>
    <w:lvl w:ilvl="1" w:tplc="6F580AE2">
      <w:start w:val="1"/>
      <w:numFmt w:val="lowerLetter"/>
      <w:lvlText w:val="%2."/>
      <w:lvlJc w:val="left"/>
      <w:pPr>
        <w:ind w:left="1440" w:hanging="360"/>
      </w:pPr>
    </w:lvl>
    <w:lvl w:ilvl="2" w:tplc="F2AA10BC">
      <w:start w:val="1"/>
      <w:numFmt w:val="lowerRoman"/>
      <w:lvlText w:val="%3."/>
      <w:lvlJc w:val="right"/>
      <w:pPr>
        <w:ind w:left="2160" w:hanging="180"/>
      </w:pPr>
    </w:lvl>
    <w:lvl w:ilvl="3" w:tplc="4C2A803A">
      <w:start w:val="1"/>
      <w:numFmt w:val="decimal"/>
      <w:lvlText w:val="%4."/>
      <w:lvlJc w:val="left"/>
      <w:pPr>
        <w:ind w:left="2880" w:hanging="360"/>
      </w:pPr>
    </w:lvl>
    <w:lvl w:ilvl="4" w:tplc="91D65922">
      <w:start w:val="1"/>
      <w:numFmt w:val="lowerLetter"/>
      <w:lvlText w:val="%5."/>
      <w:lvlJc w:val="left"/>
      <w:pPr>
        <w:ind w:left="3600" w:hanging="360"/>
      </w:pPr>
    </w:lvl>
    <w:lvl w:ilvl="5" w:tplc="EC0C1E94">
      <w:start w:val="1"/>
      <w:numFmt w:val="lowerRoman"/>
      <w:lvlText w:val="%6."/>
      <w:lvlJc w:val="right"/>
      <w:pPr>
        <w:ind w:left="4320" w:hanging="180"/>
      </w:pPr>
    </w:lvl>
    <w:lvl w:ilvl="6" w:tplc="70640510">
      <w:start w:val="1"/>
      <w:numFmt w:val="decimal"/>
      <w:lvlText w:val="%7."/>
      <w:lvlJc w:val="left"/>
      <w:pPr>
        <w:ind w:left="5040" w:hanging="360"/>
      </w:pPr>
    </w:lvl>
    <w:lvl w:ilvl="7" w:tplc="8F80875C">
      <w:start w:val="1"/>
      <w:numFmt w:val="lowerLetter"/>
      <w:lvlText w:val="%8."/>
      <w:lvlJc w:val="left"/>
      <w:pPr>
        <w:ind w:left="5760" w:hanging="360"/>
      </w:pPr>
    </w:lvl>
    <w:lvl w:ilvl="8" w:tplc="4872CDAE">
      <w:start w:val="1"/>
      <w:numFmt w:val="lowerRoman"/>
      <w:lvlText w:val="%9."/>
      <w:lvlJc w:val="right"/>
      <w:pPr>
        <w:ind w:left="6480" w:hanging="180"/>
      </w:pPr>
    </w:lvl>
  </w:abstractNum>
  <w:abstractNum w:abstractNumId="2" w15:restartNumberingAfterBreak="0">
    <w:nsid w:val="16432A3C"/>
    <w:multiLevelType w:val="hybridMultilevel"/>
    <w:tmpl w:val="EE7A4C02"/>
    <w:lvl w:ilvl="0" w:tplc="43EC42B0">
      <w:start w:val="1"/>
      <w:numFmt w:val="decimal"/>
      <w:lvlText w:val="%1."/>
      <w:lvlJc w:val="left"/>
      <w:pPr>
        <w:ind w:left="720" w:hanging="360"/>
      </w:pPr>
    </w:lvl>
    <w:lvl w:ilvl="1" w:tplc="BEE4CFC2">
      <w:start w:val="1"/>
      <w:numFmt w:val="lowerLetter"/>
      <w:lvlText w:val="%2."/>
      <w:lvlJc w:val="left"/>
      <w:pPr>
        <w:ind w:left="1440" w:hanging="360"/>
      </w:pPr>
    </w:lvl>
    <w:lvl w:ilvl="2" w:tplc="D87482CE">
      <w:start w:val="1"/>
      <w:numFmt w:val="lowerRoman"/>
      <w:lvlText w:val="%3."/>
      <w:lvlJc w:val="right"/>
      <w:pPr>
        <w:ind w:left="2160" w:hanging="180"/>
      </w:pPr>
    </w:lvl>
    <w:lvl w:ilvl="3" w:tplc="943C52BE">
      <w:start w:val="1"/>
      <w:numFmt w:val="decimal"/>
      <w:lvlText w:val="%4."/>
      <w:lvlJc w:val="left"/>
      <w:pPr>
        <w:ind w:left="2880" w:hanging="360"/>
      </w:pPr>
    </w:lvl>
    <w:lvl w:ilvl="4" w:tplc="C52011A8">
      <w:start w:val="1"/>
      <w:numFmt w:val="lowerLetter"/>
      <w:lvlText w:val="%5."/>
      <w:lvlJc w:val="left"/>
      <w:pPr>
        <w:ind w:left="3600" w:hanging="360"/>
      </w:pPr>
    </w:lvl>
    <w:lvl w:ilvl="5" w:tplc="DEC485F2">
      <w:start w:val="1"/>
      <w:numFmt w:val="lowerRoman"/>
      <w:lvlText w:val="%6."/>
      <w:lvlJc w:val="right"/>
      <w:pPr>
        <w:ind w:left="4320" w:hanging="180"/>
      </w:pPr>
    </w:lvl>
    <w:lvl w:ilvl="6" w:tplc="2E0CD36A">
      <w:start w:val="1"/>
      <w:numFmt w:val="decimal"/>
      <w:lvlText w:val="%7."/>
      <w:lvlJc w:val="left"/>
      <w:pPr>
        <w:ind w:left="5040" w:hanging="360"/>
      </w:pPr>
    </w:lvl>
    <w:lvl w:ilvl="7" w:tplc="22903D94">
      <w:start w:val="1"/>
      <w:numFmt w:val="lowerLetter"/>
      <w:lvlText w:val="%8."/>
      <w:lvlJc w:val="left"/>
      <w:pPr>
        <w:ind w:left="5760" w:hanging="360"/>
      </w:pPr>
    </w:lvl>
    <w:lvl w:ilvl="8" w:tplc="A6F45F28">
      <w:start w:val="1"/>
      <w:numFmt w:val="lowerRoman"/>
      <w:lvlText w:val="%9."/>
      <w:lvlJc w:val="right"/>
      <w:pPr>
        <w:ind w:left="6480" w:hanging="180"/>
      </w:pPr>
    </w:lvl>
  </w:abstractNum>
  <w:abstractNum w:abstractNumId="3" w15:restartNumberingAfterBreak="0">
    <w:nsid w:val="272F0297"/>
    <w:multiLevelType w:val="hybridMultilevel"/>
    <w:tmpl w:val="F2C6398A"/>
    <w:lvl w:ilvl="0" w:tplc="F26A6F8E">
      <w:start w:val="1"/>
      <w:numFmt w:val="decimal"/>
      <w:lvlText w:val="%1."/>
      <w:lvlJc w:val="left"/>
      <w:pPr>
        <w:ind w:left="720" w:hanging="360"/>
      </w:pPr>
    </w:lvl>
    <w:lvl w:ilvl="1" w:tplc="2ADEDF9C">
      <w:start w:val="1"/>
      <w:numFmt w:val="lowerLetter"/>
      <w:lvlText w:val="%2."/>
      <w:lvlJc w:val="left"/>
      <w:pPr>
        <w:ind w:left="1440" w:hanging="360"/>
      </w:pPr>
    </w:lvl>
    <w:lvl w:ilvl="2" w:tplc="197ADE22">
      <w:start w:val="1"/>
      <w:numFmt w:val="lowerRoman"/>
      <w:lvlText w:val="%3."/>
      <w:lvlJc w:val="right"/>
      <w:pPr>
        <w:ind w:left="2160" w:hanging="180"/>
      </w:pPr>
    </w:lvl>
    <w:lvl w:ilvl="3" w:tplc="6C5C5FC0">
      <w:start w:val="1"/>
      <w:numFmt w:val="decimal"/>
      <w:lvlText w:val="%4."/>
      <w:lvlJc w:val="left"/>
      <w:pPr>
        <w:ind w:left="2880" w:hanging="360"/>
      </w:pPr>
    </w:lvl>
    <w:lvl w:ilvl="4" w:tplc="D2FCA5D6">
      <w:start w:val="1"/>
      <w:numFmt w:val="lowerLetter"/>
      <w:lvlText w:val="%5."/>
      <w:lvlJc w:val="left"/>
      <w:pPr>
        <w:ind w:left="3600" w:hanging="360"/>
      </w:pPr>
    </w:lvl>
    <w:lvl w:ilvl="5" w:tplc="751AD21A">
      <w:start w:val="1"/>
      <w:numFmt w:val="lowerRoman"/>
      <w:lvlText w:val="%6."/>
      <w:lvlJc w:val="right"/>
      <w:pPr>
        <w:ind w:left="4320" w:hanging="180"/>
      </w:pPr>
    </w:lvl>
    <w:lvl w:ilvl="6" w:tplc="C0285E3C">
      <w:start w:val="1"/>
      <w:numFmt w:val="decimal"/>
      <w:lvlText w:val="%7."/>
      <w:lvlJc w:val="left"/>
      <w:pPr>
        <w:ind w:left="5040" w:hanging="360"/>
      </w:pPr>
    </w:lvl>
    <w:lvl w:ilvl="7" w:tplc="BB36A7BC">
      <w:start w:val="1"/>
      <w:numFmt w:val="lowerLetter"/>
      <w:lvlText w:val="%8."/>
      <w:lvlJc w:val="left"/>
      <w:pPr>
        <w:ind w:left="5760" w:hanging="360"/>
      </w:pPr>
    </w:lvl>
    <w:lvl w:ilvl="8" w:tplc="60761652">
      <w:start w:val="1"/>
      <w:numFmt w:val="lowerRoman"/>
      <w:lvlText w:val="%9."/>
      <w:lvlJc w:val="right"/>
      <w:pPr>
        <w:ind w:left="6480" w:hanging="180"/>
      </w:pPr>
    </w:lvl>
  </w:abstractNum>
  <w:abstractNum w:abstractNumId="4" w15:restartNumberingAfterBreak="0">
    <w:nsid w:val="46C6615B"/>
    <w:multiLevelType w:val="hybridMultilevel"/>
    <w:tmpl w:val="6AAA9678"/>
    <w:lvl w:ilvl="0" w:tplc="071AD8B4">
      <w:start w:val="1"/>
      <w:numFmt w:val="decimal"/>
      <w:lvlText w:val="%1."/>
      <w:lvlJc w:val="left"/>
      <w:pPr>
        <w:ind w:left="720" w:hanging="360"/>
      </w:pPr>
    </w:lvl>
    <w:lvl w:ilvl="1" w:tplc="1E52734C">
      <w:start w:val="1"/>
      <w:numFmt w:val="lowerLetter"/>
      <w:lvlText w:val="%2."/>
      <w:lvlJc w:val="left"/>
      <w:pPr>
        <w:ind w:left="1440" w:hanging="360"/>
      </w:pPr>
    </w:lvl>
    <w:lvl w:ilvl="2" w:tplc="BAAC040C">
      <w:start w:val="1"/>
      <w:numFmt w:val="lowerRoman"/>
      <w:lvlText w:val="%3."/>
      <w:lvlJc w:val="right"/>
      <w:pPr>
        <w:ind w:left="2160" w:hanging="180"/>
      </w:pPr>
    </w:lvl>
    <w:lvl w:ilvl="3" w:tplc="9D8A31D4">
      <w:start w:val="1"/>
      <w:numFmt w:val="decimal"/>
      <w:lvlText w:val="%4."/>
      <w:lvlJc w:val="left"/>
      <w:pPr>
        <w:ind w:left="2880" w:hanging="360"/>
      </w:pPr>
    </w:lvl>
    <w:lvl w:ilvl="4" w:tplc="02E685B0">
      <w:start w:val="1"/>
      <w:numFmt w:val="lowerLetter"/>
      <w:lvlText w:val="%5."/>
      <w:lvlJc w:val="left"/>
      <w:pPr>
        <w:ind w:left="3600" w:hanging="360"/>
      </w:pPr>
    </w:lvl>
    <w:lvl w:ilvl="5" w:tplc="377888F2">
      <w:start w:val="1"/>
      <w:numFmt w:val="lowerRoman"/>
      <w:lvlText w:val="%6."/>
      <w:lvlJc w:val="right"/>
      <w:pPr>
        <w:ind w:left="4320" w:hanging="180"/>
      </w:pPr>
    </w:lvl>
    <w:lvl w:ilvl="6" w:tplc="18887C4A">
      <w:start w:val="1"/>
      <w:numFmt w:val="decimal"/>
      <w:lvlText w:val="%7."/>
      <w:lvlJc w:val="left"/>
      <w:pPr>
        <w:ind w:left="5040" w:hanging="360"/>
      </w:pPr>
    </w:lvl>
    <w:lvl w:ilvl="7" w:tplc="A48E5EFE">
      <w:start w:val="1"/>
      <w:numFmt w:val="lowerLetter"/>
      <w:lvlText w:val="%8."/>
      <w:lvlJc w:val="left"/>
      <w:pPr>
        <w:ind w:left="5760" w:hanging="360"/>
      </w:pPr>
    </w:lvl>
    <w:lvl w:ilvl="8" w:tplc="8E98FC5E">
      <w:start w:val="1"/>
      <w:numFmt w:val="lowerRoman"/>
      <w:lvlText w:val="%9."/>
      <w:lvlJc w:val="right"/>
      <w:pPr>
        <w:ind w:left="6480" w:hanging="180"/>
      </w:pPr>
    </w:lvl>
  </w:abstractNum>
  <w:abstractNum w:abstractNumId="5" w15:restartNumberingAfterBreak="0">
    <w:nsid w:val="55CD6F12"/>
    <w:multiLevelType w:val="hybridMultilevel"/>
    <w:tmpl w:val="AE1AAD32"/>
    <w:lvl w:ilvl="0" w:tplc="07F8FAA6">
      <w:start w:val="1"/>
      <w:numFmt w:val="bullet"/>
      <w:lvlText w:val=""/>
      <w:lvlJc w:val="left"/>
      <w:pPr>
        <w:ind w:left="720" w:hanging="360"/>
      </w:pPr>
      <w:rPr>
        <w:rFonts w:ascii="Symbol" w:hAnsi="Symbol" w:hint="default"/>
      </w:rPr>
    </w:lvl>
    <w:lvl w:ilvl="1" w:tplc="54664954">
      <w:start w:val="1"/>
      <w:numFmt w:val="bullet"/>
      <w:lvlText w:val="o"/>
      <w:lvlJc w:val="left"/>
      <w:pPr>
        <w:ind w:left="1440" w:hanging="360"/>
      </w:pPr>
      <w:rPr>
        <w:rFonts w:ascii="Courier New" w:hAnsi="Courier New" w:hint="default"/>
      </w:rPr>
    </w:lvl>
    <w:lvl w:ilvl="2" w:tplc="9C7CED2E">
      <w:start w:val="1"/>
      <w:numFmt w:val="bullet"/>
      <w:lvlText w:val=""/>
      <w:lvlJc w:val="left"/>
      <w:pPr>
        <w:ind w:left="2160" w:hanging="360"/>
      </w:pPr>
      <w:rPr>
        <w:rFonts w:ascii="Wingdings" w:hAnsi="Wingdings" w:hint="default"/>
      </w:rPr>
    </w:lvl>
    <w:lvl w:ilvl="3" w:tplc="C33A21DC">
      <w:start w:val="1"/>
      <w:numFmt w:val="bullet"/>
      <w:lvlText w:val=""/>
      <w:lvlJc w:val="left"/>
      <w:pPr>
        <w:ind w:left="2880" w:hanging="360"/>
      </w:pPr>
      <w:rPr>
        <w:rFonts w:ascii="Symbol" w:hAnsi="Symbol" w:hint="default"/>
      </w:rPr>
    </w:lvl>
    <w:lvl w:ilvl="4" w:tplc="367A4EAA">
      <w:start w:val="1"/>
      <w:numFmt w:val="bullet"/>
      <w:lvlText w:val="o"/>
      <w:lvlJc w:val="left"/>
      <w:pPr>
        <w:ind w:left="3600" w:hanging="360"/>
      </w:pPr>
      <w:rPr>
        <w:rFonts w:ascii="Courier New" w:hAnsi="Courier New" w:hint="default"/>
      </w:rPr>
    </w:lvl>
    <w:lvl w:ilvl="5" w:tplc="431C145C">
      <w:start w:val="1"/>
      <w:numFmt w:val="bullet"/>
      <w:lvlText w:val=""/>
      <w:lvlJc w:val="left"/>
      <w:pPr>
        <w:ind w:left="4320" w:hanging="360"/>
      </w:pPr>
      <w:rPr>
        <w:rFonts w:ascii="Wingdings" w:hAnsi="Wingdings" w:hint="default"/>
      </w:rPr>
    </w:lvl>
    <w:lvl w:ilvl="6" w:tplc="5846EB48">
      <w:start w:val="1"/>
      <w:numFmt w:val="bullet"/>
      <w:lvlText w:val=""/>
      <w:lvlJc w:val="left"/>
      <w:pPr>
        <w:ind w:left="5040" w:hanging="360"/>
      </w:pPr>
      <w:rPr>
        <w:rFonts w:ascii="Symbol" w:hAnsi="Symbol" w:hint="default"/>
      </w:rPr>
    </w:lvl>
    <w:lvl w:ilvl="7" w:tplc="B096E684">
      <w:start w:val="1"/>
      <w:numFmt w:val="bullet"/>
      <w:lvlText w:val="o"/>
      <w:lvlJc w:val="left"/>
      <w:pPr>
        <w:ind w:left="5760" w:hanging="360"/>
      </w:pPr>
      <w:rPr>
        <w:rFonts w:ascii="Courier New" w:hAnsi="Courier New" w:hint="default"/>
      </w:rPr>
    </w:lvl>
    <w:lvl w:ilvl="8" w:tplc="F00E0200">
      <w:start w:val="1"/>
      <w:numFmt w:val="bullet"/>
      <w:lvlText w:val=""/>
      <w:lvlJc w:val="left"/>
      <w:pPr>
        <w:ind w:left="6480" w:hanging="360"/>
      </w:pPr>
      <w:rPr>
        <w:rFonts w:ascii="Wingdings" w:hAnsi="Wingdings" w:hint="default"/>
      </w:rPr>
    </w:lvl>
  </w:abstractNum>
  <w:abstractNum w:abstractNumId="6" w15:restartNumberingAfterBreak="0">
    <w:nsid w:val="5E4F399D"/>
    <w:multiLevelType w:val="hybridMultilevel"/>
    <w:tmpl w:val="EA10E9A4"/>
    <w:lvl w:ilvl="0" w:tplc="B5F625F6">
      <w:start w:val="1"/>
      <w:numFmt w:val="bullet"/>
      <w:lvlText w:val=""/>
      <w:lvlJc w:val="left"/>
      <w:pPr>
        <w:ind w:left="720" w:hanging="360"/>
      </w:pPr>
      <w:rPr>
        <w:rFonts w:ascii="Symbol" w:hAnsi="Symbol" w:hint="default"/>
      </w:rPr>
    </w:lvl>
    <w:lvl w:ilvl="1" w:tplc="C1BCC2B6">
      <w:start w:val="1"/>
      <w:numFmt w:val="bullet"/>
      <w:lvlText w:val="o"/>
      <w:lvlJc w:val="left"/>
      <w:pPr>
        <w:ind w:left="1440" w:hanging="360"/>
      </w:pPr>
      <w:rPr>
        <w:rFonts w:ascii="Courier New" w:hAnsi="Courier New" w:hint="default"/>
      </w:rPr>
    </w:lvl>
    <w:lvl w:ilvl="2" w:tplc="4080F28E">
      <w:start w:val="1"/>
      <w:numFmt w:val="bullet"/>
      <w:lvlText w:val=""/>
      <w:lvlJc w:val="left"/>
      <w:pPr>
        <w:ind w:left="2160" w:hanging="360"/>
      </w:pPr>
      <w:rPr>
        <w:rFonts w:ascii="Wingdings" w:hAnsi="Wingdings" w:hint="default"/>
      </w:rPr>
    </w:lvl>
    <w:lvl w:ilvl="3" w:tplc="B2282800">
      <w:start w:val="1"/>
      <w:numFmt w:val="bullet"/>
      <w:lvlText w:val=""/>
      <w:lvlJc w:val="left"/>
      <w:pPr>
        <w:ind w:left="2880" w:hanging="360"/>
      </w:pPr>
      <w:rPr>
        <w:rFonts w:ascii="Symbol" w:hAnsi="Symbol" w:hint="default"/>
      </w:rPr>
    </w:lvl>
    <w:lvl w:ilvl="4" w:tplc="DCD461D4">
      <w:start w:val="1"/>
      <w:numFmt w:val="bullet"/>
      <w:lvlText w:val="o"/>
      <w:lvlJc w:val="left"/>
      <w:pPr>
        <w:ind w:left="3600" w:hanging="360"/>
      </w:pPr>
      <w:rPr>
        <w:rFonts w:ascii="Courier New" w:hAnsi="Courier New" w:hint="default"/>
      </w:rPr>
    </w:lvl>
    <w:lvl w:ilvl="5" w:tplc="690C51F6">
      <w:start w:val="1"/>
      <w:numFmt w:val="bullet"/>
      <w:lvlText w:val=""/>
      <w:lvlJc w:val="left"/>
      <w:pPr>
        <w:ind w:left="4320" w:hanging="360"/>
      </w:pPr>
      <w:rPr>
        <w:rFonts w:ascii="Wingdings" w:hAnsi="Wingdings" w:hint="default"/>
      </w:rPr>
    </w:lvl>
    <w:lvl w:ilvl="6" w:tplc="A6AECE10">
      <w:start w:val="1"/>
      <w:numFmt w:val="bullet"/>
      <w:lvlText w:val=""/>
      <w:lvlJc w:val="left"/>
      <w:pPr>
        <w:ind w:left="5040" w:hanging="360"/>
      </w:pPr>
      <w:rPr>
        <w:rFonts w:ascii="Symbol" w:hAnsi="Symbol" w:hint="default"/>
      </w:rPr>
    </w:lvl>
    <w:lvl w:ilvl="7" w:tplc="C18CA7D0">
      <w:start w:val="1"/>
      <w:numFmt w:val="bullet"/>
      <w:lvlText w:val="o"/>
      <w:lvlJc w:val="left"/>
      <w:pPr>
        <w:ind w:left="5760" w:hanging="360"/>
      </w:pPr>
      <w:rPr>
        <w:rFonts w:ascii="Courier New" w:hAnsi="Courier New" w:hint="default"/>
      </w:rPr>
    </w:lvl>
    <w:lvl w:ilvl="8" w:tplc="47D63804">
      <w:start w:val="1"/>
      <w:numFmt w:val="bullet"/>
      <w:lvlText w:val=""/>
      <w:lvlJc w:val="left"/>
      <w:pPr>
        <w:ind w:left="6480" w:hanging="360"/>
      </w:pPr>
      <w:rPr>
        <w:rFonts w:ascii="Wingdings" w:hAnsi="Wingdings" w:hint="default"/>
      </w:rPr>
    </w:lvl>
  </w:abstractNum>
  <w:num w:numId="1" w16cid:durableId="27486047">
    <w:abstractNumId w:val="5"/>
  </w:num>
  <w:num w:numId="2" w16cid:durableId="1549486285">
    <w:abstractNumId w:val="2"/>
  </w:num>
  <w:num w:numId="3" w16cid:durableId="1299146255">
    <w:abstractNumId w:val="4"/>
  </w:num>
  <w:num w:numId="4" w16cid:durableId="1251506728">
    <w:abstractNumId w:val="3"/>
  </w:num>
  <w:num w:numId="5" w16cid:durableId="1677684534">
    <w:abstractNumId w:val="1"/>
  </w:num>
  <w:num w:numId="6" w16cid:durableId="1276403252">
    <w:abstractNumId w:val="0"/>
  </w:num>
  <w:num w:numId="7" w16cid:durableId="37820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F7E0E"/>
    <w:rsid w:val="002EBCF8"/>
    <w:rsid w:val="00956D1E"/>
    <w:rsid w:val="00996518"/>
    <w:rsid w:val="0806E7A6"/>
    <w:rsid w:val="081CAB6C"/>
    <w:rsid w:val="08B6E29A"/>
    <w:rsid w:val="090880D9"/>
    <w:rsid w:val="0913D2F6"/>
    <w:rsid w:val="0A398A9E"/>
    <w:rsid w:val="0B57B0C5"/>
    <w:rsid w:val="0BEE835C"/>
    <w:rsid w:val="0CDD0525"/>
    <w:rsid w:val="1105BC7E"/>
    <w:rsid w:val="13AB0805"/>
    <w:rsid w:val="17F6FE5A"/>
    <w:rsid w:val="1BB23406"/>
    <w:rsid w:val="1E943A7A"/>
    <w:rsid w:val="2016E27E"/>
    <w:rsid w:val="20537210"/>
    <w:rsid w:val="22197D6C"/>
    <w:rsid w:val="222753AC"/>
    <w:rsid w:val="23FE7E34"/>
    <w:rsid w:val="271CF699"/>
    <w:rsid w:val="2B1C4E53"/>
    <w:rsid w:val="2B599525"/>
    <w:rsid w:val="2B7F7E0E"/>
    <w:rsid w:val="3AC446EA"/>
    <w:rsid w:val="3AC7AB81"/>
    <w:rsid w:val="3CFF58B5"/>
    <w:rsid w:val="3D95772E"/>
    <w:rsid w:val="3DAA496D"/>
    <w:rsid w:val="3E961EDA"/>
    <w:rsid w:val="3EEB21B0"/>
    <w:rsid w:val="3F6B1F32"/>
    <w:rsid w:val="3F89E1CD"/>
    <w:rsid w:val="3FF4A869"/>
    <w:rsid w:val="40E1EA2F"/>
    <w:rsid w:val="427DBA90"/>
    <w:rsid w:val="459AC69C"/>
    <w:rsid w:val="49DF52AE"/>
    <w:rsid w:val="4A35C1DD"/>
    <w:rsid w:val="4A6E37BF"/>
    <w:rsid w:val="4CFAC08B"/>
    <w:rsid w:val="555BE790"/>
    <w:rsid w:val="575614A6"/>
    <w:rsid w:val="57CE7EB1"/>
    <w:rsid w:val="599F6BF0"/>
    <w:rsid w:val="5BCE8DAB"/>
    <w:rsid w:val="5DA7B6EC"/>
    <w:rsid w:val="5E98033A"/>
    <w:rsid w:val="68ADA82B"/>
    <w:rsid w:val="6BE93A64"/>
    <w:rsid w:val="6D886F5C"/>
    <w:rsid w:val="6FF6ECCD"/>
    <w:rsid w:val="705DDF93"/>
    <w:rsid w:val="70FC820F"/>
    <w:rsid w:val="70FEFC95"/>
    <w:rsid w:val="718F5897"/>
    <w:rsid w:val="729ACCF6"/>
    <w:rsid w:val="72D81E60"/>
    <w:rsid w:val="732E8D8F"/>
    <w:rsid w:val="7473EEC1"/>
    <w:rsid w:val="755B6473"/>
    <w:rsid w:val="776FB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7E0E"/>
  <w15:chartTrackingRefBased/>
  <w15:docId w15:val="{880EFBF2-F885-4F1E-BBC0-55474BF8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phaz.uoguelph.ca/cphaz-symposium-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oreply-zoomevents@zoom.u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upport.zoom.us/hc/en-us/articles/201362233-Upgrading-Zoom-to-the-latest-ver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phaz@uoguelph.ca" TargetMode="External"/><Relationship Id="rId11" Type="http://schemas.openxmlformats.org/officeDocument/2006/relationships/image" Target="media/image4.png"/><Relationship Id="rId5" Type="http://schemas.openxmlformats.org/officeDocument/2006/relationships/hyperlink" Target="https://zoom.us/signup" TargetMode="Externa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noreply-zoomevents@zoo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phaz@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Luca</dc:creator>
  <cp:keywords/>
  <dc:description/>
  <cp:lastModifiedBy>Julia Luca</cp:lastModifiedBy>
  <cp:revision>2</cp:revision>
  <dcterms:created xsi:type="dcterms:W3CDTF">2022-05-19T18:16:00Z</dcterms:created>
  <dcterms:modified xsi:type="dcterms:W3CDTF">2022-05-20T17:19:00Z</dcterms:modified>
</cp:coreProperties>
</file>